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E75B" w14:textId="77777777" w:rsidR="00015B76" w:rsidRPr="00015B76" w:rsidRDefault="00015B76" w:rsidP="00015B76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A) “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Domanda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partecipazione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Dichiarazione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sostitutiva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dell’atto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notorietà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ex </w:t>
      </w:r>
      <w:proofErr w:type="spellStart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artt</w:t>
      </w:r>
      <w:proofErr w:type="spellEnd"/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. 46 e 47 del D.P.R. n. 445/2000”</w:t>
      </w:r>
    </w:p>
    <w:p w14:paraId="04424642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0" w:name="bookmark=id.1maplo9" w:colFirst="0" w:colLast="0"/>
      <w:bookmarkEnd w:id="0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bookmarkStart w:id="1" w:name="bookmark=id.46ad4c2" w:colFirst="0" w:colLast="0"/>
      <w:bookmarkEnd w:id="1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14 </w:t>
      </w:r>
      <w:bookmarkStart w:id="2" w:name="bookmark=id.2lfnejv" w:colFirst="0" w:colLast="0"/>
      <w:bookmarkEnd w:id="2"/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STEM,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digitali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innovazione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promozione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pari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opportunità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genere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”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 e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multilinguistiche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- Linea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A”</w:t>
      </w:r>
    </w:p>
    <w:p w14:paraId="7D8E0E4A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3" w:name="bookmark=id.3kkl7fh" w:colFirst="0" w:colLast="0"/>
      <w:bookmarkStart w:id="4" w:name="bookmark=id.10kxoro" w:colFirst="0" w:colLast="0"/>
      <w:bookmarkEnd w:id="3"/>
      <w:bookmarkEnd w:id="4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 </w:t>
      </w:r>
    </w:p>
    <w:p w14:paraId="4DC7358D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5" w:name="bookmark=id.1zpvhna" w:colFirst="0" w:colLast="0"/>
      <w:bookmarkEnd w:id="5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</w:p>
    <w:p w14:paraId="6E5E480C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4jpj0b3" w:colFirst="0" w:colLast="0"/>
      <w:bookmarkEnd w:id="6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Via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7" w:name="bookmark=id.2yutaiw" w:colFirst="0" w:colLast="0"/>
      <w:bookmarkEnd w:id="7"/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8" w:name="bookmark=id.1e03kqp" w:colFirst="0" w:colLast="0"/>
      <w:bookmarkEnd w:id="8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9" w:name="bookmark=id.3xzr3ei" w:colFirst="0" w:colLast="0"/>
      <w:bookmarkEnd w:id="9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31FEEECB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_____________________________________________________________________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a ____________________________________________________ il _______________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residente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 ____________________________________________________ via ____________________________________________________ n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       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C.F.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>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, e mail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pec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cell. 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u w:val="single"/>
          <w:lang w:val="en-US" w:eastAsia="zh-CN" w:bidi="hi-IN"/>
        </w:rPr>
        <w:t xml:space="preserve">                                                                        </w:t>
      </w:r>
    </w:p>
    <w:p w14:paraId="1C1BB418" w14:textId="77777777" w:rsidR="00015B76" w:rsidRPr="00015B76" w:rsidRDefault="00015B76" w:rsidP="00015B76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 CHIEDE</w:t>
      </w:r>
    </w:p>
    <w:p w14:paraId="6DD8C818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18"/>
          <w:szCs w:val="18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partecipare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reclutamento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per 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n. </w:t>
      </w:r>
      <w:bookmarkStart w:id="10" w:name="bookmark=id.2d51dmb" w:colFirst="0" w:colLast="0"/>
      <w:bookmarkEnd w:id="10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14 </w:t>
      </w:r>
      <w:bookmarkStart w:id="11" w:name="bookmark=id.sabnu4" w:colFirst="0" w:colLast="0"/>
      <w:bookmarkEnd w:id="11"/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orientamento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il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competenze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STEM,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digitali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innovazione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finalizzate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promozione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pari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opportunità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genere</w:t>
      </w:r>
      <w:proofErr w:type="spellEnd"/>
      <w:r w:rsidRPr="00015B76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”,</w:t>
      </w:r>
      <w:r w:rsidRPr="00015B76">
        <w:rPr>
          <w:rFonts w:ascii="Liberation Serif" w:eastAsia="Liberation Serif" w:hAnsi="Liberation Serif" w:cs="Liberation Serif"/>
          <w:color w:val="FF0000"/>
          <w:sz w:val="24"/>
          <w:szCs w:val="24"/>
          <w:highlight w:val="white"/>
          <w:lang w:val="en-US" w:eastAsia="zh-CN" w:bidi="hi-IN"/>
        </w:rPr>
        <w:t xml:space="preserve">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per il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numero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ore come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specificato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sdt>
      <w:sdtPr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  <w:tag w:val="goog_rdk_0"/>
        <w:id w:val="1584251432"/>
        <w:lock w:val="contentLocked"/>
      </w:sdtPr>
      <w:sdtContent>
        <w:tbl>
          <w:tblPr>
            <w:tblW w:w="993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3645"/>
            <w:gridCol w:w="2100"/>
            <w:gridCol w:w="1875"/>
            <w:gridCol w:w="2310"/>
          </w:tblGrid>
          <w:tr w:rsidR="00015B76" w:rsidRPr="00015B76" w14:paraId="3C9E05B7" w14:textId="77777777" w:rsidTr="0095451B">
            <w:trPr>
              <w:trHeight w:val="1050"/>
            </w:trPr>
            <w:tc>
              <w:tcPr>
                <w:tcW w:w="36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CCCCFF"/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0813695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  <w:t>Ruolo per il quale si concorre</w:t>
                </w:r>
              </w:p>
              <w:p w14:paraId="6817C153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  <w:t>___________________________</w:t>
                </w:r>
              </w:p>
            </w:tc>
            <w:tc>
              <w:tcPr>
                <w:tcW w:w="210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CCCCFF"/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2608D21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  <w:t>Barrare la casella per indicare il Ruolo di interno</w:t>
                </w:r>
              </w:p>
            </w:tc>
            <w:tc>
              <w:tcPr>
                <w:tcW w:w="1875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CCCCFF"/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D130E1D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  <w:t>Barrare la casella per indicare il Ruolo di collaborazione plurima</w:t>
                </w:r>
              </w:p>
            </w:tc>
            <w:tc>
              <w:tcPr>
                <w:tcW w:w="231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CCCCFF"/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F117AB9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white"/>
                    <w:lang w:val="en-US" w:eastAsia="zh-CN" w:bidi="hi-IN"/>
                  </w:rPr>
                  <w:t>Barrare la casella per indicare il Ruolo di lavoro autonomo</w:t>
                </w:r>
              </w:p>
            </w:tc>
          </w:tr>
          <w:tr w:rsidR="00015B76" w:rsidRPr="00015B76" w14:paraId="0FEB69C4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154E16A6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Liberation Serif" w:eastAsia="DejaVu Sans" w:hAnsi="Liberation Serif" w:cs="Noto Sans Devanagari"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1</w:t>
                </w:r>
              </w:p>
              <w:p w14:paraId="6FC7979F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Liberation Serif" w:eastAsia="DejaVu Sans" w:hAnsi="Liberation Serif" w:cs="Noto Sans Devanagari"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Liberation Serif" w:eastAsia="DejaVu Sans" w:hAnsi="Liberation Serif" w:cs="Noto Sans Devanagari"/>
                    <w:sz w:val="24"/>
                    <w:szCs w:val="24"/>
                    <w:highlight w:val="white"/>
                    <w:lang w:val="en-US" w:eastAsia="zh-CN" w:bidi="hi-IN"/>
                  </w:rPr>
                  <w:t xml:space="preserve"> 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710AD3D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  <w:t xml:space="preserve"> </w:t>
                </w: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5D2EE61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  <w:t xml:space="preserve"> </w:t>
                </w: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80FC452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  <w:t xml:space="preserve"> </w:t>
                </w:r>
              </w:p>
            </w:tc>
          </w:tr>
          <w:tr w:rsidR="00015B76" w:rsidRPr="00015B76" w14:paraId="565067C8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5452DF0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2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A0030B2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458F4B4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3B087A3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1FF6D634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65AA4F54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3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1B22407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A1D0A91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072B3758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47D49C94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B845B4F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4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FAFDE68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18F42D86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6A833D54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7DD3FF39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4287A42B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lastRenderedPageBreak/>
                  <w:t>PERCORSO 5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68B1ED9F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0CF5CB1A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4C7D4BDB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510F856D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48F338C6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6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5D5E291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696197F6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600F968D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485FE861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5B7E7725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7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1DADAA66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2A6ECA5F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775664A4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681F57C7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2262B45F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8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FAE5FE7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1FA1EE05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22350C23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  <w:tr w:rsidR="00015B76" w:rsidRPr="00015B76" w14:paraId="0932C865" w14:textId="77777777" w:rsidTr="0095451B">
            <w:trPr>
              <w:trHeight w:val="900"/>
            </w:trPr>
            <w:tc>
              <w:tcPr>
                <w:tcW w:w="364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15776EEC" w14:textId="77777777" w:rsidR="00015B76" w:rsidRPr="00015B76" w:rsidRDefault="00015B76" w:rsidP="00015B76">
                <w:pPr>
                  <w:widowControl w:val="0"/>
                  <w:spacing w:before="240" w:after="280" w:line="276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</w:pPr>
                <w:r w:rsidRPr="00015B7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highlight w:val="white"/>
                    <w:lang w:val="en-US" w:eastAsia="zh-CN" w:bidi="hi-IN"/>
                  </w:rPr>
                  <w:t>PERCORSO 9</w:t>
                </w:r>
              </w:p>
            </w:tc>
            <w:tc>
              <w:tcPr>
                <w:tcW w:w="210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21E7105B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1875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386B2483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  <w:tc>
              <w:tcPr>
                <w:tcW w:w="231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80" w:type="dxa"/>
                  <w:bottom w:w="0" w:type="dxa"/>
                  <w:right w:w="80" w:type="dxa"/>
                </w:tcMar>
              </w:tcPr>
              <w:p w14:paraId="01648AF0" w14:textId="77777777" w:rsidR="00015B76" w:rsidRPr="00015B76" w:rsidRDefault="00015B76" w:rsidP="00015B76">
                <w:pPr>
                  <w:widowControl w:val="0"/>
                  <w:spacing w:before="240" w:after="200" w:line="276" w:lineRule="auto"/>
                  <w:jc w:val="both"/>
                  <w:rPr>
                    <w:rFonts w:ascii="Arial" w:eastAsia="Arial" w:hAnsi="Arial" w:cs="Arial"/>
                    <w:b/>
                    <w:color w:val="333333"/>
                    <w:highlight w:val="white"/>
                    <w:lang w:val="en-US" w:eastAsia="zh-CN" w:bidi="hi-IN"/>
                  </w:rPr>
                </w:pPr>
              </w:p>
            </w:tc>
          </w:tr>
        </w:tbl>
      </w:sdtContent>
    </w:sdt>
    <w:p w14:paraId="7C3E8ECD" w14:textId="77777777" w:rsidR="00015B76" w:rsidRPr="00015B76" w:rsidRDefault="00015B76" w:rsidP="00015B76">
      <w:pPr>
        <w:widowControl w:val="0"/>
        <w:spacing w:after="0" w:line="276" w:lineRule="auto"/>
        <w:jc w:val="both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</w:p>
    <w:p w14:paraId="06F93817" w14:textId="77777777" w:rsidR="00015B76" w:rsidRPr="00015B76" w:rsidRDefault="00015B76" w:rsidP="00015B76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015B76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DICHIARA</w:t>
      </w:r>
    </w:p>
    <w:p w14:paraId="21E96B8D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senza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alle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2CFC59C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sotto la propria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</w:t>
      </w:r>
    </w:p>
    <w:p w14:paraId="47DCACCA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cittadino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77DDA748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godimento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diritti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politici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D677690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prestare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 </w:t>
      </w:r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553C1A19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subito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condanne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7DC21C3A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aver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avere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provvedimenti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pendenti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_________________________________________;</w:t>
      </w:r>
      <w:proofErr w:type="gramEnd"/>
    </w:p>
    <w:p w14:paraId="1AC1D389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visione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disponibile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secondo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termini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nell’osservanza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dell’orario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calendario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attività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stabilito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dall’Amministrazione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18DCE8FE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minimi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accesso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indicati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nell’Avviso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all’oggetto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scheda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autovalutazione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6DE310EB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39/2013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del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proofErr w:type="gram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 n. 165/2001,</w:t>
      </w:r>
    </w:p>
    <w:p w14:paraId="3B0CED80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: </w:t>
      </w:r>
    </w:p>
    <w:p w14:paraId="7A001127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F9EF436" w14:textId="77777777" w:rsidR="00015B76" w:rsidRPr="00015B76" w:rsidRDefault="00015B76" w:rsidP="00015B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400B9CF3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lastRenderedPageBreak/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istanza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curriculum vitae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formato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debitamente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copia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un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identità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validità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1890EE52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Ai sensi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proofErr w:type="gramStart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proofErr w:type="gram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015B76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il/la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12" w:name="bookmark=id.3c9z6hx" w:colFirst="0" w:colLast="0"/>
      <w:bookmarkEnd w:id="12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13" w:name="bookmark=id.1rf9gpq" w:colFirst="0" w:colLast="0"/>
      <w:bookmarkEnd w:id="13"/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.</w:t>
      </w:r>
    </w:p>
    <w:p w14:paraId="0B1383AD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14" w:name="bookmark=id.2qk79lc" w:colFirst="0" w:colLast="0"/>
      <w:bookmarkStart w:id="15" w:name="bookmark=id.4bewzdj" w:colFirst="0" w:colLast="0"/>
      <w:bookmarkEnd w:id="14"/>
      <w:bookmarkEnd w:id="15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06AF4D0E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015B76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0E2BD753" w14:textId="77777777" w:rsidR="00015B76" w:rsidRPr="00015B76" w:rsidRDefault="00015B76" w:rsidP="00015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16" w:name="bookmark=id.15phjt5" w:colFirst="0" w:colLast="0"/>
      <w:bookmarkStart w:id="17" w:name="bookmark=id.3pp52gy" w:colFirst="0" w:colLast="0"/>
      <w:bookmarkEnd w:id="16"/>
      <w:bookmarkEnd w:id="17"/>
    </w:p>
    <w:p w14:paraId="427185D3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12E4"/>
    <w:multiLevelType w:val="multilevel"/>
    <w:tmpl w:val="EF4E3B3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5258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07"/>
    <w:rsid w:val="00015B76"/>
    <w:rsid w:val="00274907"/>
    <w:rsid w:val="00C21CBD"/>
    <w:rsid w:val="00CE172F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886"/>
  <w15:chartTrackingRefBased/>
  <w15:docId w15:val="{C140CE50-53A3-494D-AAEA-4215BC99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4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9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9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9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9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9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9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9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9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9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9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2024-10-15T16:28:00Z</dcterms:created>
  <dcterms:modified xsi:type="dcterms:W3CDTF">2024-10-15T16:28:00Z</dcterms:modified>
</cp:coreProperties>
</file>