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9FA72" w14:textId="77777777" w:rsidR="00326862" w:rsidRPr="00326862" w:rsidRDefault="00326862" w:rsidP="003268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DejaVu Sans" w:hAnsi="Liberation Serif" w:cs="Noto Sans Devanagari"/>
          <w:sz w:val="24"/>
          <w:szCs w:val="24"/>
          <w:lang w:val="en-US" w:eastAsia="zh-CN" w:bidi="hi-IN"/>
        </w:rPr>
      </w:pPr>
    </w:p>
    <w:p w14:paraId="01F9BA5D" w14:textId="77777777" w:rsidR="00326862" w:rsidRPr="00326862" w:rsidRDefault="00326862" w:rsidP="003268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DejaVu Sans" w:hAnsi="Liberation Serif" w:cs="Noto Sans Devanagari"/>
          <w:sz w:val="24"/>
          <w:szCs w:val="24"/>
          <w:lang w:val="en-US" w:eastAsia="zh-CN" w:bidi="hi-IN"/>
        </w:rPr>
      </w:pPr>
    </w:p>
    <w:p w14:paraId="646F382E" w14:textId="77777777" w:rsidR="00326862" w:rsidRPr="00326862" w:rsidRDefault="00326862" w:rsidP="00326862">
      <w:pPr>
        <w:keepNext/>
        <w:widowControl w:val="0"/>
        <w:spacing w:after="0" w:line="240" w:lineRule="auto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bookmarkStart w:id="0" w:name="bookmark=id.2f3j2rp" w:colFirst="0" w:colLast="0"/>
      <w:bookmarkStart w:id="1" w:name="bookmark=id.u8tczi" w:colFirst="0" w:colLast="0"/>
      <w:bookmarkEnd w:id="0"/>
      <w:bookmarkEnd w:id="1"/>
      <w:r w:rsidRPr="00326862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ALLEGATO C) “</w:t>
      </w:r>
      <w:proofErr w:type="spellStart"/>
      <w:r w:rsidRPr="00326862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Dichiarazione</w:t>
      </w:r>
      <w:proofErr w:type="spellEnd"/>
      <w:r w:rsidRPr="00326862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326862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Insussistenza</w:t>
      </w:r>
      <w:proofErr w:type="spellEnd"/>
      <w:r w:rsidRPr="00326862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Cause </w:t>
      </w:r>
      <w:proofErr w:type="spellStart"/>
      <w:r w:rsidRPr="00326862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Incompatibilità</w:t>
      </w:r>
      <w:proofErr w:type="spellEnd"/>
      <w:r w:rsidRPr="00326862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”</w:t>
      </w:r>
    </w:p>
    <w:p w14:paraId="19CB37F9" w14:textId="77777777" w:rsidR="00326862" w:rsidRPr="00326862" w:rsidRDefault="00326862" w:rsidP="003268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interna per il </w:t>
      </w:r>
      <w:proofErr w:type="spellStart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conferimento</w:t>
      </w:r>
      <w:proofErr w:type="spellEnd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dell'incarico</w:t>
      </w:r>
      <w:proofErr w:type="spellEnd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Docente</w:t>
      </w:r>
      <w:proofErr w:type="spellEnd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Esperto</w:t>
      </w:r>
      <w:proofErr w:type="spellEnd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interno</w:t>
      </w:r>
      <w:proofErr w:type="spellEnd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all’Istituto</w:t>
      </w:r>
      <w:proofErr w:type="spellEnd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2" w:name="bookmark=id.3e8gvnb" w:colFirst="0" w:colLast="0"/>
      <w:bookmarkEnd w:id="2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per la </w:t>
      </w:r>
      <w:proofErr w:type="spellStart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n. </w:t>
      </w:r>
      <w:bookmarkStart w:id="3" w:name="bookmark=id.1tdr5v4" w:colFirst="0" w:colLast="0"/>
      <w:bookmarkEnd w:id="3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1 </w:t>
      </w:r>
      <w:bookmarkStart w:id="4" w:name="bookmark=id.4ddeoix" w:colFirst="0" w:colLast="0"/>
      <w:bookmarkEnd w:id="4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“Corsi </w:t>
      </w:r>
      <w:proofErr w:type="spellStart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annuali</w:t>
      </w:r>
      <w:proofErr w:type="spellEnd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formazione</w:t>
      </w:r>
      <w:proofErr w:type="spellEnd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linguistica</w:t>
      </w:r>
      <w:proofErr w:type="spellEnd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”, </w:t>
      </w:r>
      <w:proofErr w:type="spellStart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“</w:t>
      </w:r>
      <w:proofErr w:type="spellStart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competenze</w:t>
      </w:r>
      <w:proofErr w:type="spellEnd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STEM e </w:t>
      </w:r>
      <w:proofErr w:type="spellStart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multilinguistiche</w:t>
      </w:r>
      <w:proofErr w:type="spellEnd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- Linea di </w:t>
      </w:r>
      <w:proofErr w:type="spellStart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Intervento</w:t>
      </w:r>
      <w:proofErr w:type="spellEnd"/>
      <w:r w:rsidRPr="00326862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B”.</w:t>
      </w:r>
    </w:p>
    <w:p w14:paraId="242F0E38" w14:textId="77777777" w:rsidR="00326862" w:rsidRPr="00326862" w:rsidRDefault="00326862" w:rsidP="003268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bookmarkStart w:id="5" w:name="bookmark=id.17nz8yj" w:colFirst="0" w:colLast="0"/>
      <w:bookmarkStart w:id="6" w:name="bookmark=id.2sioyqq" w:colFirst="0" w:colLast="0"/>
      <w:bookmarkEnd w:id="5"/>
      <w:bookmarkEnd w:id="6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bookmarkStart w:id="7" w:name="bookmark=id.3rnmrmc" w:colFirst="0" w:colLast="0"/>
      <w:bookmarkEnd w:id="7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D.M. 65/2023 - PNRR - </w:t>
      </w:r>
      <w:proofErr w:type="spellStart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Missione</w:t>
      </w:r>
      <w:proofErr w:type="spellEnd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4 – </w:t>
      </w:r>
      <w:proofErr w:type="spellStart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Istruzione</w:t>
      </w:r>
      <w:proofErr w:type="spellEnd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Ricerca</w:t>
      </w:r>
      <w:proofErr w:type="spellEnd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– </w:t>
      </w:r>
      <w:proofErr w:type="spellStart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Componente</w:t>
      </w:r>
      <w:proofErr w:type="spellEnd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1 – </w:t>
      </w:r>
      <w:proofErr w:type="spellStart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dell’offerta</w:t>
      </w:r>
      <w:proofErr w:type="spellEnd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servizi</w:t>
      </w:r>
      <w:proofErr w:type="spellEnd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all’istruzione</w:t>
      </w:r>
      <w:proofErr w:type="spellEnd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dagli</w:t>
      </w:r>
      <w:proofErr w:type="spellEnd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asili</w:t>
      </w:r>
      <w:proofErr w:type="spellEnd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nido</w:t>
      </w:r>
      <w:proofErr w:type="spellEnd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all’Università</w:t>
      </w:r>
      <w:proofErr w:type="spellEnd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- </w:t>
      </w:r>
      <w:proofErr w:type="spellStart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Investimento</w:t>
      </w:r>
      <w:proofErr w:type="spellEnd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3.1 “</w:t>
      </w:r>
      <w:proofErr w:type="spellStart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Nuove</w:t>
      </w:r>
      <w:proofErr w:type="spellEnd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competenze</w:t>
      </w:r>
      <w:proofErr w:type="spellEnd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nuovi</w:t>
      </w:r>
      <w:proofErr w:type="spellEnd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linguaggi</w:t>
      </w:r>
      <w:proofErr w:type="spellEnd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” del Piano </w:t>
      </w:r>
      <w:proofErr w:type="spellStart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nazionale</w:t>
      </w:r>
      <w:proofErr w:type="spellEnd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ripresa</w:t>
      </w:r>
      <w:proofErr w:type="spellEnd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resilienza</w:t>
      </w:r>
      <w:proofErr w:type="spellEnd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finanziato</w:t>
      </w:r>
      <w:proofErr w:type="spellEnd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dall’Unione</w:t>
      </w:r>
      <w:proofErr w:type="spellEnd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europea</w:t>
      </w:r>
      <w:proofErr w:type="spellEnd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– Next Generation EU</w:t>
      </w:r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- CUP: </w:t>
      </w:r>
      <w:bookmarkStart w:id="8" w:name="bookmark=id.26sx1u5" w:colFirst="0" w:colLast="0"/>
      <w:bookmarkEnd w:id="8"/>
      <w:r w:rsidRPr="00326862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G54D23004040006</w:t>
      </w:r>
    </w:p>
    <w:p w14:paraId="3C414E1D" w14:textId="77777777" w:rsidR="00326862" w:rsidRPr="00326862" w:rsidRDefault="00326862" w:rsidP="003268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  <w:t xml:space="preserve">Titolo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9" w:name="bookmark=id.ly7c1y" w:colFirst="0" w:colLast="0"/>
      <w:bookmarkEnd w:id="9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COPERNICO_MULTISTEM</w:t>
      </w:r>
    </w:p>
    <w:p w14:paraId="305E8B39" w14:textId="77777777" w:rsidR="00326862" w:rsidRPr="00326862" w:rsidRDefault="00326862" w:rsidP="003268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10" w:name="bookmark=id.35xuupr" w:colFirst="0" w:colLast="0"/>
      <w:bookmarkEnd w:id="10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M4C1I3.1-2023-1143-P-41277</w:t>
      </w:r>
    </w:p>
    <w:p w14:paraId="360FD7A2" w14:textId="77777777" w:rsidR="00326862" w:rsidRPr="00326862" w:rsidRDefault="00326862" w:rsidP="003268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11" w:name="bookmark=id.1l354xk" w:colFirst="0" w:colLast="0"/>
      <w:bookmarkStart w:id="12" w:name="bookmark=id.452snld" w:colFirst="0" w:colLast="0"/>
      <w:bookmarkEnd w:id="11"/>
      <w:bookmarkEnd w:id="12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  <w:t xml:space="preserve">Il/La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________________________________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nato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a ________________________________ (_____) il ___ - ___ - ______ in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nell’a.s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</w:t>
      </w:r>
      <w:bookmarkStart w:id="13" w:name="bookmark=id.2k82xt6" w:colFirst="0" w:colLast="0"/>
      <w:bookmarkEnd w:id="13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2024/2025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codesto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Istituto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________________________________ ,</w:t>
      </w:r>
    </w:p>
    <w:p w14:paraId="18D03819" w14:textId="77777777" w:rsidR="00326862" w:rsidRPr="00326862" w:rsidRDefault="00326862" w:rsidP="003268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326862">
        <w:rPr>
          <w:rFonts w:ascii="Liberation Serif" w:eastAsia="Liberation Serif" w:hAnsi="Liberation Serif" w:cs="Liberation Serif"/>
          <w:color w:val="000000"/>
          <w:sz w:val="33"/>
          <w:szCs w:val="33"/>
          <w:highlight w:val="white"/>
          <w:lang w:val="en-US" w:eastAsia="zh-CN" w:bidi="hi-IN"/>
        </w:rPr>
        <w:br/>
      </w:r>
      <w:r w:rsidRPr="00326862">
        <w:rPr>
          <w:rFonts w:ascii="Liberation Serif" w:eastAsia="Liberation Serif" w:hAnsi="Liberation Serif" w:cs="Liberation Serif"/>
          <w:b/>
          <w:color w:val="000000"/>
          <w:sz w:val="33"/>
          <w:szCs w:val="33"/>
          <w:highlight w:val="white"/>
          <w:lang w:val="en-US" w:eastAsia="zh-CN" w:bidi="hi-IN"/>
        </w:rPr>
        <w:t>CONSAPEVOLE</w:t>
      </w:r>
    </w:p>
    <w:p w14:paraId="0704CD2F" w14:textId="77777777" w:rsidR="00326862" w:rsidRPr="00326862" w:rsidRDefault="00326862" w:rsidP="003268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sanzioni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richiamate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76 del D.P.R. 28/12/2000 N. 445, in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mendaci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decadenza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benefici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eventualmente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conseguenti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al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provvedimento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emanato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sulla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base di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veritiere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di cui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all’art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75 del D.P.R. 28/12/2000 n. 445 ai sensi e per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gli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effetti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47 del citato D.P.R. 445/2000, sotto la propria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</w:p>
    <w:p w14:paraId="5E403D18" w14:textId="77777777" w:rsidR="00326862" w:rsidRPr="00326862" w:rsidRDefault="00326862" w:rsidP="003268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326862">
        <w:rPr>
          <w:rFonts w:ascii="Liberation Serif" w:eastAsia="Liberation Serif" w:hAnsi="Liberation Serif" w:cs="Liberation Serif"/>
          <w:color w:val="000000"/>
          <w:sz w:val="33"/>
          <w:szCs w:val="33"/>
          <w:highlight w:val="white"/>
          <w:lang w:val="en-US" w:eastAsia="zh-CN" w:bidi="hi-IN"/>
        </w:rPr>
        <w:br/>
      </w:r>
      <w:r w:rsidRPr="00326862">
        <w:rPr>
          <w:rFonts w:ascii="Liberation Serif" w:eastAsia="Liberation Serif" w:hAnsi="Liberation Serif" w:cs="Liberation Serif"/>
          <w:b/>
          <w:color w:val="000000"/>
          <w:sz w:val="33"/>
          <w:szCs w:val="33"/>
          <w:highlight w:val="white"/>
          <w:lang w:val="en-US" w:eastAsia="zh-CN" w:bidi="hi-IN"/>
        </w:rPr>
        <w:t>DICHIARA</w:t>
      </w:r>
    </w:p>
    <w:p w14:paraId="6174A453" w14:textId="77777777" w:rsidR="00326862" w:rsidRPr="00326862" w:rsidRDefault="00326862" w:rsidP="0032686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di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quanto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previsto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proofErr w:type="gram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n. 39/2013 e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53, del </w:t>
      </w:r>
      <w:proofErr w:type="spellStart"/>
      <w:proofErr w:type="gram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n. </w:t>
      </w:r>
      <w:proofErr w:type="gram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165/2001;</w:t>
      </w:r>
      <w:proofErr w:type="gram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</w:t>
      </w:r>
    </w:p>
    <w:p w14:paraId="52D0DF7D" w14:textId="77777777" w:rsidR="00326862" w:rsidRPr="00326862" w:rsidRDefault="00326862" w:rsidP="0032686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cui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sussistano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stesse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sono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321AA85C" w14:textId="77777777" w:rsidR="00326862" w:rsidRPr="00326862" w:rsidRDefault="00326862" w:rsidP="0032686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potenziale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53, comma 14, del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n. 165/2001,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possano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interferire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43B9A51E" w14:textId="77777777" w:rsidR="00326862" w:rsidRPr="00326862" w:rsidRDefault="00326862" w:rsidP="0032686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del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combinato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disposto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agli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2 e 7 del D.P.R. 16 Aprile 2013 n. 62,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coinvolge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direttamente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indirettamente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,   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finanziari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economicI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altri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personali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propri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parenti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affini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entro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il secondo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grado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del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coniuge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di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conviventi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oppure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persone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le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abbia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rapporti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frequentazione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abituale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né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soggetti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od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organizzazioni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cui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egli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il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coniuge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abbia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causa pendente o grave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inimicizia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rapporti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credito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debito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significativi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soggetti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od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organizzazioni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sia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tutore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curatore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procuratore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agente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titolare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effettivo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enti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associazioni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riconosciute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comitati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società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stabilimenti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sia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amministratore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gerente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proofErr w:type="gram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dirigente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4400459E" w14:textId="77777777" w:rsidR="00326862" w:rsidRPr="00326862" w:rsidRDefault="00326862" w:rsidP="0032686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aver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piena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cognizione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del D.M. 26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aprile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2022, n. 105,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recante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il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Comportamento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dipendenti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Ministero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dell’istruzione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proofErr w:type="gram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merito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597B9072" w14:textId="77777777" w:rsidR="00326862" w:rsidRPr="00326862" w:rsidRDefault="00326862" w:rsidP="0032686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conoscenza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potrà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revocato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momento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qualora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lastRenderedPageBreak/>
        <w:t>l’Amministrazione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dovesse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accertare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sussistenza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originaria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sopravvenuta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di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una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interesse non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diversamente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risolvibile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74613B47" w14:textId="77777777" w:rsidR="00326862" w:rsidRPr="00326862" w:rsidRDefault="00326862" w:rsidP="0032686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conoscenza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potrà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revocato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momento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qualora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l’Amministrazione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verifichi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il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mancato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originario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sopravvenuto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requisiti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e/o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dichiarati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soggetto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cui le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verifiche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sulle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informazioni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dichiarate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risultassero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negative,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ferme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sanzioni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dalla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normativa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vigente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falsa </w:t>
      </w:r>
      <w:proofErr w:type="spellStart"/>
      <w:proofErr w:type="gram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dichiarazione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</w:t>
      </w:r>
    </w:p>
    <w:p w14:paraId="512C1924" w14:textId="77777777" w:rsidR="00326862" w:rsidRPr="00326862" w:rsidRDefault="00326862" w:rsidP="0032686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comunicare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tempestivamente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all’Istituzione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conferente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variazioni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dovessero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intervenire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corso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svolgimento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23CD47C8" w14:textId="77777777" w:rsidR="00326862" w:rsidRPr="00326862" w:rsidRDefault="00326862" w:rsidP="0032686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altresì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comunicare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all’Istituzione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altra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circostanza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sopravvenuta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carattere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ostativo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rispetto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all’espletamento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154784FF" w14:textId="77777777" w:rsidR="00326862" w:rsidRPr="00326862" w:rsidRDefault="00326862" w:rsidP="0032686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stato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informato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/a, ai sensi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13 del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(UE) 2016/679 del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Parlamento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europeo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del Consiglio del 27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aprile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2016 e del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30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giugno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2003, n. 196, circa il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trattamento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personali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raccolti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e, in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particolare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tali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saranno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trattati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strumenti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informatici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esclusivamente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per le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finalità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per le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presenti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vengono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rese.</w:t>
      </w:r>
    </w:p>
    <w:p w14:paraId="73C5ED18" w14:textId="77777777" w:rsidR="00326862" w:rsidRPr="00326862" w:rsidRDefault="00326862" w:rsidP="003268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14" w:name="bookmark=id.3jd0qos" w:colFirst="0" w:colLast="0"/>
      <w:bookmarkStart w:id="15" w:name="bookmark=id.zdd80z" w:colFirst="0" w:colLast="0"/>
      <w:bookmarkEnd w:id="14"/>
      <w:bookmarkEnd w:id="15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0B25B658" w14:textId="77777777" w:rsidR="00326862" w:rsidRPr="00326862" w:rsidRDefault="00326862" w:rsidP="003268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32686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1A154D12" w14:textId="77777777" w:rsidR="00C21CBD" w:rsidRDefault="00C21CBD"/>
    <w:sectPr w:rsidR="00C21CBD" w:rsidSect="00326862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0623A"/>
    <w:multiLevelType w:val="multilevel"/>
    <w:tmpl w:val="1BD06A3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129645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E2"/>
    <w:rsid w:val="00326862"/>
    <w:rsid w:val="003961E2"/>
    <w:rsid w:val="009A2D00"/>
    <w:rsid w:val="00C21CBD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E726"/>
  <w15:chartTrackingRefBased/>
  <w15:docId w15:val="{21795365-DC9E-40C7-8F4F-FD958E51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96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6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6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6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6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6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96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96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96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6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6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6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61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61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61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961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961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961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6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96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6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6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6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61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961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961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96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961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961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2</cp:revision>
  <dcterms:created xsi:type="dcterms:W3CDTF">2024-09-26T04:00:00Z</dcterms:created>
  <dcterms:modified xsi:type="dcterms:W3CDTF">2024-09-26T04:00:00Z</dcterms:modified>
</cp:coreProperties>
</file>