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6E06" w14:textId="77777777" w:rsidR="00CD2E5A" w:rsidRPr="00CD2E5A" w:rsidRDefault="00CD2E5A" w:rsidP="00CD2E5A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CD2E5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B) “</w:t>
      </w:r>
      <w:proofErr w:type="spellStart"/>
      <w:r w:rsidRPr="00CD2E5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Scheda</w:t>
      </w:r>
      <w:proofErr w:type="spellEnd"/>
      <w:r w:rsidRPr="00CD2E5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autovalutazione</w:t>
      </w:r>
      <w:proofErr w:type="spellEnd"/>
      <w:r w:rsidRPr="00CD2E5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4A2AC395" w14:textId="77777777" w:rsidR="00CD2E5A" w:rsidRPr="00CD2E5A" w:rsidRDefault="00CD2E5A" w:rsidP="00CD2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0" w:name="bookmark=id.2tq9fhf" w:colFirst="0" w:colLast="0"/>
      <w:bookmarkStart w:id="1" w:name="bookmark=id.4ekz59m" w:colFirst="0" w:colLast="0"/>
      <w:bookmarkEnd w:id="0"/>
      <w:bookmarkEnd w:id="1"/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di n. </w:t>
      </w:r>
      <w:bookmarkStart w:id="2" w:name="bookmark=id.18vjpp8" w:colFirst="0" w:colLast="0"/>
      <w:bookmarkEnd w:id="2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6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Tutor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esperti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costituzione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Comunità</w:t>
      </w:r>
      <w:proofErr w:type="spellEnd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pratiche</w:t>
      </w:r>
      <w:proofErr w:type="spellEnd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l’apprendimento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programmazione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documentazione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relative ai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didattici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sul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campo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finanziati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</w:t>
      </w:r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CD2E5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"</w:t>
      </w:r>
      <w:r w:rsidRPr="00CD2E5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659DF814" w14:textId="77777777" w:rsidR="00CD2E5A" w:rsidRPr="00CD2E5A" w:rsidRDefault="00CD2E5A" w:rsidP="00CD2E5A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3" w:name="bookmark=id.3sv78d1" w:colFirst="0" w:colLast="0"/>
      <w:bookmarkStart w:id="4" w:name="bookmark=id.280hiku" w:colFirst="0" w:colLast="0"/>
      <w:bookmarkEnd w:id="3"/>
      <w:bookmarkEnd w:id="4"/>
      <w:r w:rsidRPr="00CD2E5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br/>
        <w:t>TABELLA DEI TITOLI DA VALUTARE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315"/>
        <w:gridCol w:w="2531"/>
        <w:gridCol w:w="1485"/>
        <w:gridCol w:w="1638"/>
      </w:tblGrid>
      <w:tr w:rsidR="00CD2E5A" w:rsidRPr="00CD2E5A" w14:paraId="3F87C658" w14:textId="77777777" w:rsidTr="00AB14E4">
        <w:trPr>
          <w:jc w:val="center"/>
        </w:trPr>
        <w:tc>
          <w:tcPr>
            <w:tcW w:w="453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430602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      </w:t>
            </w: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VALUTATI</w:t>
            </w:r>
          </w:p>
        </w:tc>
        <w:tc>
          <w:tcPr>
            <w:tcW w:w="25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4A6666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474731A5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(max. 100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48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485193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Titoli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dichiarati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dal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candidato</w:t>
            </w:r>
            <w:proofErr w:type="spellEnd"/>
          </w:p>
          <w:p w14:paraId="1E6E2495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>(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>inserire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>numerazione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i/>
                <w:color w:val="000000"/>
                <w:sz w:val="18"/>
                <w:szCs w:val="18"/>
                <w:lang w:val="en-US" w:eastAsia="zh-CN" w:bidi="hi-IN"/>
              </w:rPr>
              <w:t xml:space="preserve"> del curriculum)</w:t>
            </w:r>
          </w:p>
        </w:tc>
        <w:tc>
          <w:tcPr>
            <w:tcW w:w="16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7E3A1B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Punteggio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dichiarato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dal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candidato</w:t>
            </w:r>
            <w:proofErr w:type="spellEnd"/>
          </w:p>
        </w:tc>
      </w:tr>
      <w:tr w:rsidR="00CD2E5A" w:rsidRPr="00CD2E5A" w14:paraId="621B781B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D10213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1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497728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6D14B8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8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C0B2DB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9A577E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CD2E5A" w:rsidRPr="00CD2E5A" w14:paraId="7BAA929E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DB7CE6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2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535C45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PON, POR, PNSD o in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079F4E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26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773DD1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8B4387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CD2E5A" w:rsidRPr="00CD2E5A" w14:paraId="73121889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C7ABE9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3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1AF4DE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30BFB8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37ABDF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C93C10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CD2E5A" w:rsidRPr="00CD2E5A" w14:paraId="34C91066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44412C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4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850323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D61A80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0,25 punto per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di  3</w:t>
            </w:r>
            <w:proofErr w:type="gram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C3709A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C37E17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CD2E5A" w:rsidRPr="00CD2E5A" w14:paraId="74494B4A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86DCF1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5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D6D2C1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6021B5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4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FA16AA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443F9E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CD2E5A" w:rsidRPr="00CD2E5A" w14:paraId="7127CFEE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DA4D3F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6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D22AFF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CD2E5A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C872EC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ED8BFE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207B52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CD2E5A" w:rsidRPr="00CD2E5A" w14:paraId="0BD51326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60C0D1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7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D1E65E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Livello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B1 o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superiore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7F992F" w14:textId="2D926C9F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r w:rsidR="008D463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4</w:t>
            </w:r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D2E5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2495A3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8D67D4" w14:textId="77777777" w:rsidR="00CD2E5A" w:rsidRPr="00CD2E5A" w:rsidRDefault="00CD2E5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89012A" w:rsidRPr="00CD2E5A" w14:paraId="7977DB4C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0F4832" w14:textId="79967DDA" w:rsidR="0089012A" w:rsidRPr="00CD2E5A" w:rsidRDefault="008C2F09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8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515D3D" w14:textId="66ABCA3D" w:rsidR="0089012A" w:rsidRPr="00CD2E5A" w:rsidRDefault="00593B8E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tutor PCTO/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classe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dipartimento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funzione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strumentale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l’orientamento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per il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contrasto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alla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dispersione</w:t>
            </w:r>
            <w:proofErr w:type="spellEnd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93B8E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scolastica</w:t>
            </w:r>
            <w:proofErr w:type="spellEnd"/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72B40B" w14:textId="6DDB6FFF" w:rsidR="0089012A" w:rsidRPr="00CD2E5A" w:rsidRDefault="00A07CD2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documentata</w:t>
            </w:r>
            <w:proofErr w:type="spellEnd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71DD64" w14:textId="77777777" w:rsidR="0089012A" w:rsidRPr="00CD2E5A" w:rsidRDefault="0089012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472589" w14:textId="48E07C4B" w:rsidR="0089012A" w:rsidRPr="00CD2E5A" w:rsidRDefault="0089012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D266EA" w:rsidRPr="00CD2E5A" w14:paraId="40BE4D0A" w14:textId="77777777" w:rsidTr="00AB14E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722A0E" w14:textId="1C8894F5" w:rsidR="00D266EA" w:rsidRPr="00CD2E5A" w:rsidRDefault="008C2F09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9</w:t>
            </w:r>
          </w:p>
        </w:tc>
        <w:tc>
          <w:tcPr>
            <w:tcW w:w="432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C44C00" w14:textId="7EA8295D" w:rsidR="00D266EA" w:rsidRPr="00CD2E5A" w:rsidRDefault="00267EE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le </w:t>
            </w:r>
            <w:proofErr w:type="spellStart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Sostegno</w:t>
            </w:r>
            <w:proofErr w:type="spellEnd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nelle</w:t>
            </w:r>
            <w:proofErr w:type="spellEnd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scuole</w:t>
            </w:r>
            <w:proofErr w:type="spellEnd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secondarie</w:t>
            </w:r>
            <w:proofErr w:type="spellEnd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secondo </w:t>
            </w:r>
            <w:proofErr w:type="spellStart"/>
            <w:r w:rsidRPr="00267EE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grado</w:t>
            </w:r>
            <w:proofErr w:type="spellEnd"/>
          </w:p>
        </w:tc>
        <w:tc>
          <w:tcPr>
            <w:tcW w:w="253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A49204" w14:textId="74457A04" w:rsidR="00D266EA" w:rsidRPr="00CD2E5A" w:rsidRDefault="00A07CD2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30 </w:t>
            </w:r>
            <w:proofErr w:type="spellStart"/>
            <w:r w:rsidRPr="00A07C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4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825A27" w14:textId="77777777" w:rsidR="00D266EA" w:rsidRPr="00CD2E5A" w:rsidRDefault="00D266E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C95492" w14:textId="7A123336" w:rsidR="00D266EA" w:rsidRPr="00CD2E5A" w:rsidRDefault="00D266EA" w:rsidP="0096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CD2E5A" w:rsidRPr="00CD2E5A" w14:paraId="6700C93F" w14:textId="77777777" w:rsidTr="00AB14E4">
        <w:trPr>
          <w:jc w:val="center"/>
        </w:trPr>
        <w:tc>
          <w:tcPr>
            <w:tcW w:w="707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4C5833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D2E5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  </w:t>
            </w:r>
          </w:p>
        </w:tc>
        <w:tc>
          <w:tcPr>
            <w:tcW w:w="148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E04343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64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815E04" w14:textId="77777777" w:rsidR="00CD2E5A" w:rsidRPr="00CD2E5A" w:rsidRDefault="00CD2E5A" w:rsidP="00CD2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</w:tbl>
    <w:p w14:paraId="2435513A" w14:textId="77777777" w:rsidR="00CD2E5A" w:rsidRPr="00CD2E5A" w:rsidRDefault="00CD2E5A" w:rsidP="00CD2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5" w:name="bookmark=id.375fbgg" w:colFirst="0" w:colLast="0"/>
      <w:bookmarkStart w:id="6" w:name="bookmark=id.n5rssn" w:colFirst="0" w:colLast="0"/>
      <w:bookmarkEnd w:id="5"/>
      <w:bookmarkEnd w:id="6"/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2C79E1A8" w14:textId="77777777" w:rsidR="00CD2E5A" w:rsidRPr="00CD2E5A" w:rsidRDefault="00CD2E5A" w:rsidP="00CD2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CD2E5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2A669D51" w14:textId="77777777" w:rsidR="00C21CBD" w:rsidRDefault="00C21CBD"/>
    <w:sectPr w:rsidR="00C21CBD" w:rsidSect="00962C5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41"/>
    <w:rsid w:val="00267EEA"/>
    <w:rsid w:val="00563C3B"/>
    <w:rsid w:val="00593B8E"/>
    <w:rsid w:val="0089012A"/>
    <w:rsid w:val="008C2F09"/>
    <w:rsid w:val="008D4633"/>
    <w:rsid w:val="00962C55"/>
    <w:rsid w:val="00A07CD2"/>
    <w:rsid w:val="00AD5341"/>
    <w:rsid w:val="00C21CBD"/>
    <w:rsid w:val="00CD2E5A"/>
    <w:rsid w:val="00CE20C7"/>
    <w:rsid w:val="00D266EA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9DDA"/>
  <w15:chartTrackingRefBased/>
  <w15:docId w15:val="{A94F144C-684D-4BC1-AB69-6110BC03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5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5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5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5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5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5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5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5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5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5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53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53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53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53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53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53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5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5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5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53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53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53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5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53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5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12</cp:revision>
  <dcterms:created xsi:type="dcterms:W3CDTF">2024-09-24T17:13:00Z</dcterms:created>
  <dcterms:modified xsi:type="dcterms:W3CDTF">2024-09-24T18:40:00Z</dcterms:modified>
</cp:coreProperties>
</file>