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                                                 </w:t>
      </w:r>
    </w:p>
    <w:p>
      <w:r>
        <w:rPr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9525</wp:posOffset>
            </wp:positionV>
            <wp:extent cx="632460" cy="604520"/>
            <wp:effectExtent l="0" t="0" r="0" b="5080"/>
            <wp:wrapNone/>
            <wp:docPr id="2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83" cy="60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t xml:space="preserve">                                                                                                                  </w:t>
      </w:r>
    </w:p>
    <w:p/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ascii="Tahoma" w:hAnsi="Tahoma" w:eastAsia="Tahoma" w:cs="Tahoma"/>
          <w:sz w:val="18"/>
          <w:szCs w:val="18"/>
          <w:lang w:val="it"/>
        </w:rPr>
        <w:t>Ministero dell’Istruzione e del Merito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Ufficio Scolastico Regionale per il Lazio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b/>
          <w:bCs/>
          <w:sz w:val="18"/>
          <w:szCs w:val="18"/>
          <w:lang w:val="it"/>
        </w:rPr>
        <w:t>ISTITUTO DI ISTRUZIONE SUPERIORE VIA COPERNICO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Via Copernico, 1 – 00071 POMEZIA (Rm)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Codice fiscale 97197220581 Codice Meccanografico RMIS071006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  <w:rPr>
          <w:rFonts w:hint="default" w:ascii="Tahoma" w:hAnsi="Tahoma" w:eastAsia="Tahoma" w:cs="Tahoma"/>
          <w:sz w:val="18"/>
          <w:szCs w:val="18"/>
          <w:lang w:val="it"/>
        </w:rPr>
      </w:pPr>
      <w:r>
        <w:rPr>
          <w:rFonts w:hint="default" w:ascii="Tahoma" w:hAnsi="Tahoma" w:eastAsia="Tahoma" w:cs="Tahoma"/>
          <w:sz w:val="18"/>
          <w:szCs w:val="18"/>
          <w:lang w:val="it"/>
        </w:rPr>
        <w:t xml:space="preserve">sedi associate: I.T.I. “ N. Copernico” RMTF07101P – I.T.C. “A. Monti” RMTD07101C PEO: rmis071006@istruzione.it -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PEC:rmis071006@pec.istruzione.it - Tel. 06 121127550 Distretto Scola</w:t>
      </w:r>
    </w:p>
    <w:p/>
    <w:p/>
    <w:p/>
    <w:p>
      <w:pPr>
        <w:suppressAutoHyphens/>
        <w:snapToGrid w:val="0"/>
        <w:spacing w:after="0" w:line="240" w:lineRule="auto"/>
        <w:jc w:val="center"/>
        <w:rPr>
          <w:rFonts w:ascii="Arial" w:hAnsi="Arial" w:eastAsia="Times New Roman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hAnsi="Arial" w:eastAsia="Times New Roman" w:cs="Arial"/>
          <w:b/>
          <w:bCs/>
          <w:kern w:val="1"/>
          <w:sz w:val="32"/>
          <w:szCs w:val="32"/>
          <w:lang w:eastAsia="ar-SA"/>
        </w:rPr>
        <w:t>P.D.P.</w:t>
      </w:r>
    </w:p>
    <w:p>
      <w:pPr>
        <w:suppressAutoHyphens/>
        <w:spacing w:after="0" w:line="240" w:lineRule="auto"/>
        <w:jc w:val="center"/>
        <w:rPr>
          <w:rFonts w:ascii="Arial" w:hAnsi="Arial" w:eastAsia="Times New Roman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hAnsi="Arial" w:eastAsia="Times New Roman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>
      <w:pPr>
        <w:suppressAutoHyphens/>
        <w:spacing w:after="200" w:line="276" w:lineRule="auto"/>
        <w:ind w:left="360"/>
        <w:jc w:val="center"/>
        <w:rPr>
          <w:rFonts w:ascii="Arial" w:hAnsi="Arial" w:eastAsia="Calibri" w:cs="Arial"/>
          <w:sz w:val="20"/>
          <w:szCs w:val="20"/>
          <w:lang w:eastAsia="ar-SA"/>
        </w:rPr>
      </w:pPr>
    </w:p>
    <w:p>
      <w:pPr>
        <w:rPr>
          <w:rFonts w:ascii="Arial" w:hAnsi="Arial" w:eastAsia="Calibri" w:cs="Arial"/>
          <w:sz w:val="18"/>
          <w:szCs w:val="18"/>
          <w:lang w:eastAsia="ar-SA"/>
        </w:rPr>
      </w:pPr>
      <w:r>
        <w:rPr>
          <w:rFonts w:ascii="Arial" w:hAnsi="Arial" w:eastAsia="Calibri" w:cs="Arial"/>
          <w:sz w:val="18"/>
          <w:szCs w:val="18"/>
          <w:lang w:eastAsia="ar-SA"/>
        </w:rPr>
        <w:t xml:space="preserve">                            Per allievi con Disturbi Specifici di Apprendimento (DSA-Legge 170/2010)</w:t>
      </w:r>
    </w:p>
    <w:p>
      <w:r>
        <w:t xml:space="preserve">                  </w:t>
      </w:r>
    </w:p>
    <w:p/>
    <w:p>
      <w:pPr>
        <w:jc w:val="center"/>
        <w:rPr>
          <w:rFonts w:hint="default"/>
          <w:sz w:val="32"/>
          <w:szCs w:val="32"/>
          <w:lang w:val="it-IT"/>
        </w:rPr>
      </w:pPr>
      <w:r>
        <w:rPr>
          <w:sz w:val="32"/>
          <w:szCs w:val="32"/>
        </w:rPr>
        <w:t>A.S.    202</w:t>
      </w:r>
      <w:r>
        <w:rPr>
          <w:rFonts w:hint="default"/>
          <w:sz w:val="32"/>
          <w:szCs w:val="32"/>
          <w:lang w:val="it-IT"/>
        </w:rPr>
        <w:t>4</w:t>
      </w:r>
      <w:r>
        <w:rPr>
          <w:sz w:val="32"/>
          <w:szCs w:val="32"/>
        </w:rPr>
        <w:t>/202</w:t>
      </w:r>
      <w:r>
        <w:rPr>
          <w:rFonts w:hint="default"/>
          <w:sz w:val="32"/>
          <w:szCs w:val="32"/>
          <w:lang w:val="it-IT"/>
        </w:rPr>
        <w:t>5</w:t>
      </w:r>
      <w:bookmarkStart w:id="8" w:name="_GoBack"/>
      <w:bookmarkEnd w:id="8"/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widowControl w:val="0"/>
        <w:kinsoku w:val="0"/>
        <w:spacing w:before="288" w:after="0" w:line="240" w:lineRule="auto"/>
        <w:rPr>
          <w:rFonts w:ascii="Arial" w:hAnsi="Arial" w:eastAsia="Times New Roman" w:cs="Arial"/>
          <w:sz w:val="28"/>
          <w:szCs w:val="28"/>
          <w:lang w:eastAsia="ar-SA"/>
        </w:rPr>
      </w:pPr>
      <w:r>
        <w:rPr>
          <w:rFonts w:ascii="Arial" w:hAnsi="Arial" w:eastAsia="Times New Roman" w:cs="Arial"/>
          <w:b/>
          <w:sz w:val="28"/>
          <w:szCs w:val="28"/>
          <w:lang w:eastAsia="ar-SA"/>
        </w:rPr>
        <w:t>Alunno/a</w:t>
      </w:r>
      <w:r>
        <w:rPr>
          <w:rFonts w:ascii="Arial" w:hAnsi="Arial" w:eastAsia="Times New Roman" w:cs="Arial"/>
          <w:sz w:val="28"/>
          <w:szCs w:val="28"/>
          <w:lang w:eastAsia="ar-SA"/>
        </w:rPr>
        <w:t>: __________________________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8"/>
          <w:szCs w:val="28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Classe</w:t>
      </w:r>
      <w:r>
        <w:rPr>
          <w:rFonts w:ascii="Arial" w:hAnsi="Arial" w:eastAsia="Times New Roman" w:cs="Arial"/>
          <w:sz w:val="24"/>
          <w:szCs w:val="24"/>
          <w:lang w:eastAsia="ar-SA"/>
        </w:rPr>
        <w:t>: 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Coordinatore di classe/Team</w:t>
      </w:r>
      <w:r>
        <w:rPr>
          <w:rFonts w:ascii="Arial" w:hAnsi="Arial" w:eastAsia="Times New Roman" w:cs="Arial"/>
          <w:sz w:val="24"/>
          <w:szCs w:val="24"/>
          <w:lang w:eastAsia="ar-SA"/>
        </w:rPr>
        <w:t>: _________________________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Referente/i  DSA/BES___________________________________________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keepNext/>
        <w:numPr>
          <w:ilvl w:val="1"/>
          <w:numId w:val="0"/>
        </w:numPr>
        <w:tabs>
          <w:tab w:val="left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>Dati Anagrafici e Informazioni Essenziali di Presentazione dell’Allievo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Cognome e nome allievo/a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:________________________________________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Luogo di nascita: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 __________________________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Data_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___/ ____/ _______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 xml:space="preserve">Lingua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>madre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: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 _________________________________________________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Eventuale bilinguismo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: ___________________________________________</w:t>
      </w:r>
    </w:p>
    <w:p>
      <w:pPr>
        <w:widowControl w:val="0"/>
        <w:numPr>
          <w:ilvl w:val="0"/>
          <w:numId w:val="1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  <w:t>INDIVIDUAZIONE DELLA SITUAZIONE DI BISOGNO EDUCATIVO SPECIALE</w:t>
      </w:r>
    </w:p>
    <w:p>
      <w:pPr>
        <w:widowControl w:val="0"/>
        <w:kinsoku w:val="0"/>
        <w:spacing w:before="120" w:after="0" w:line="360" w:lineRule="auto"/>
        <w:ind w:left="284" w:right="284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  <w:t>DA PARTE DI:</w:t>
      </w:r>
    </w:p>
    <w:p>
      <w:pPr>
        <w:widowControl w:val="0"/>
        <w:numPr>
          <w:ilvl w:val="0"/>
          <w:numId w:val="2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Cs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SERVIZIO SANITARIO  </w:t>
      </w:r>
      <w:r>
        <w:rPr>
          <w:rFonts w:ascii="Arial" w:hAnsi="Arial" w:eastAsia="Times New Roman" w:cs="Arial"/>
          <w:b/>
          <w:bCs/>
          <w:lang w:eastAsia="ar-SA"/>
        </w:rPr>
        <w:t>-  Diagnosi / Relazione multi professionale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: </w:t>
      </w:r>
      <w:r>
        <w:rPr>
          <w:rFonts w:ascii="Arial" w:hAnsi="Arial" w:eastAsia="Times New Roman" w:cs="Arial"/>
          <w:bCs/>
          <w:sz w:val="24"/>
          <w:szCs w:val="24"/>
          <w:lang w:eastAsia="ar-SA"/>
        </w:rPr>
        <w:t>________________________________</w:t>
      </w:r>
    </w:p>
    <w:p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ascii="Arial" w:hAnsi="Arial" w:eastAsia="Times New Roman" w:cs="Arial"/>
          <w:bCs/>
          <w:sz w:val="20"/>
          <w:szCs w:val="20"/>
          <w:lang w:eastAsia="ar-SA"/>
        </w:rPr>
        <w:t xml:space="preserve">(o diagnosi rilasciata da </w:t>
      </w:r>
      <w:r>
        <w:rPr>
          <w:rFonts w:ascii="Arial" w:hAnsi="Arial" w:eastAsia="Times New Roman" w:cs="Arial"/>
          <w:b/>
          <w:bCs/>
          <w:sz w:val="20"/>
          <w:szCs w:val="20"/>
          <w:lang w:eastAsia="ar-SA"/>
        </w:rPr>
        <w:t>privati, in attesa di ratifica e certificazione</w:t>
      </w:r>
      <w:r>
        <w:rPr>
          <w:rFonts w:ascii="Arial" w:hAnsi="Arial" w:eastAsia="Times New Roman" w:cs="Arial"/>
          <w:bCs/>
          <w:sz w:val="20"/>
          <w:szCs w:val="20"/>
          <w:lang w:eastAsia="ar-SA"/>
        </w:rPr>
        <w:t xml:space="preserve"> da parte del Servizio Sanitario Nazionale)</w:t>
      </w:r>
    </w:p>
    <w:p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 xml:space="preserve">   Codice ICD10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:________________________________________________ 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w w:val="105"/>
          <w:sz w:val="24"/>
          <w:szCs w:val="24"/>
          <w:lang w:eastAsia="ar-SA"/>
        </w:rPr>
        <w:t>Redatta da</w:t>
      </w:r>
      <w:r>
        <w:rPr>
          <w:rFonts w:ascii="Arial" w:hAnsi="Arial" w:eastAsia="Times New Roman" w:cs="Arial"/>
          <w:bCs/>
          <w:color w:val="000000"/>
          <w:w w:val="105"/>
          <w:sz w:val="24"/>
          <w:szCs w:val="24"/>
          <w:lang w:eastAsia="ar-SA"/>
        </w:rPr>
        <w:t xml:space="preserve">: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________________________________</w:t>
      </w:r>
      <w:r>
        <w:rPr>
          <w:rFonts w:ascii="Arial" w:hAnsi="Arial" w:eastAsia="Calibri" w:cs="Arial"/>
          <w:b/>
          <w:sz w:val="24"/>
          <w:szCs w:val="24"/>
          <w:lang w:eastAsia="ar-SA"/>
        </w:rPr>
        <w:t>in data</w:t>
      </w:r>
      <w:r>
        <w:rPr>
          <w:rFonts w:ascii="Arial" w:hAnsi="Arial" w:eastAsia="Calibri" w:cs="Arial"/>
          <w:sz w:val="24"/>
          <w:szCs w:val="24"/>
          <w:lang w:eastAsia="ar-SA"/>
        </w:rPr>
        <w:t xml:space="preserve"> ___ /___ / 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pacing w:val="-4"/>
          <w:sz w:val="24"/>
          <w:szCs w:val="24"/>
          <w:lang w:eastAsia="ar-SA"/>
        </w:rPr>
        <w:t>Aggiornamenti diagnostici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: 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pacing w:val="-4"/>
          <w:sz w:val="24"/>
          <w:szCs w:val="24"/>
          <w:lang w:eastAsia="ar-SA"/>
        </w:rPr>
        <w:t>Altre relazioni cliniche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: 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pacing w:val="-4"/>
          <w:sz w:val="24"/>
          <w:szCs w:val="24"/>
          <w:lang w:eastAsia="ar-SA"/>
        </w:rPr>
        <w:t>Interventi riabilitativi: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 xml:space="preserve"> ____________________________________________</w:t>
      </w:r>
    </w:p>
    <w:p>
      <w:pPr>
        <w:numPr>
          <w:ilvl w:val="0"/>
          <w:numId w:val="3"/>
        </w:numPr>
        <w:suppressAutoHyphens/>
        <w:spacing w:before="280" w:after="280" w:line="360" w:lineRule="auto"/>
        <w:ind w:right="567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ALTRO SERVIZIO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>-</w:t>
      </w: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Documentazione presentata alla scuola________ </w:t>
      </w:r>
    </w:p>
    <w:p>
      <w:pPr>
        <w:widowControl w:val="0"/>
        <w:kinsoku w:val="0"/>
        <w:spacing w:after="0" w:line="360" w:lineRule="auto"/>
        <w:ind w:left="360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w w:val="105"/>
          <w:sz w:val="24"/>
          <w:szCs w:val="24"/>
          <w:lang w:eastAsia="ar-SA"/>
        </w:rPr>
        <w:t>Redatta da:</w:t>
      </w:r>
      <w:r>
        <w:rPr>
          <w:rFonts w:ascii="Arial" w:hAnsi="Arial" w:eastAsia="Times New Roman" w:cs="Arial"/>
          <w:bCs/>
          <w:color w:val="000000"/>
          <w:w w:val="105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________________________________</w:t>
      </w:r>
      <w:r>
        <w:rPr>
          <w:rFonts w:ascii="Arial" w:hAnsi="Arial" w:eastAsia="Calibri" w:cs="Arial"/>
          <w:sz w:val="24"/>
          <w:szCs w:val="24"/>
          <w:lang w:eastAsia="ar-SA"/>
        </w:rPr>
        <w:t>in data ___ /___ / ____</w:t>
      </w:r>
    </w:p>
    <w:p>
      <w:pPr>
        <w:widowControl w:val="0"/>
        <w:kinsoku w:val="0"/>
        <w:spacing w:after="0" w:line="360" w:lineRule="auto"/>
        <w:ind w:left="360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Calibri" w:cs="Arial"/>
          <w:sz w:val="24"/>
          <w:szCs w:val="24"/>
          <w:lang w:eastAsia="ar-SA"/>
        </w:rPr>
        <w:t>(relazione da allegare vedi allegato 1)</w:t>
      </w:r>
    </w:p>
    <w:p>
      <w:pPr>
        <w:widowControl w:val="0"/>
        <w:kinsoku w:val="0"/>
        <w:spacing w:after="0" w:line="240" w:lineRule="auto"/>
        <w:ind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</w:p>
    <w:p>
      <w:pPr>
        <w:widowControl w:val="0"/>
        <w:numPr>
          <w:ilvl w:val="0"/>
          <w:numId w:val="1"/>
        </w:numPr>
        <w:suppressAutoHyphens/>
        <w:kinsoku w:val="0"/>
        <w:spacing w:after="0" w:line="360" w:lineRule="auto"/>
        <w:ind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  <w:t>INFORMAZIONI GENERALI FORNITE DALLA FAMIGLIA / ENTI AFFIDATARI</w:t>
      </w:r>
      <w:r>
        <w:rPr>
          <w:rFonts w:ascii="Arial" w:hAnsi="Arial" w:eastAsia="Times New Roman" w:cs="Arial"/>
          <w:bCs/>
          <w:color w:val="000000"/>
          <w:sz w:val="24"/>
          <w:szCs w:val="24"/>
          <w:u w:val="single"/>
          <w:lang w:eastAsia="ar-SA"/>
        </w:rPr>
        <w:t xml:space="preserve">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(ad esempio 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 xml:space="preserve">percorso scolastico pregresso, ripetenze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…)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</w:p>
    <w:tbl>
      <w:tblPr>
        <w:tblStyle w:val="3"/>
        <w:tblW w:w="10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052"/>
        <w:gridCol w:w="1553"/>
        <w:gridCol w:w="1202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60" w:after="0" w:line="240" w:lineRule="auto"/>
              <w:jc w:val="center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DIAGNOSI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SPECIALISTICA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Arial" w:hAnsi="Arial" w:eastAsia="Calibri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ar-SA"/>
              </w:rPr>
              <w:t>(dati rilevabili, se presenti,  nella diagnosi)</w:t>
            </w:r>
          </w:p>
        </w:tc>
        <w:tc>
          <w:tcPr>
            <w:tcW w:w="6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60" w:after="0" w:line="240" w:lineRule="auto"/>
              <w:jc w:val="center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OSSERVAZIONE IN CLASSE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Arial" w:hAnsi="Arial" w:eastAsia="Calibri" w:cs="Arial"/>
                <w:lang w:eastAsia="ar-SA"/>
              </w:rPr>
            </w:pPr>
            <w:r>
              <w:rPr>
                <w:rFonts w:ascii="Arial" w:hAnsi="Arial" w:eastAsia="Calibri" w:cs="Arial"/>
                <w:lang w:eastAsia="ar-SA"/>
              </w:rPr>
              <w:t>(dati rilevati direttamente dagli insegnanti)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LETTURA</w:t>
            </w:r>
          </w:p>
        </w:tc>
        <w:tc>
          <w:tcPr>
            <w:tcW w:w="6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LETTURA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>
            <w:pPr>
              <w:numPr>
                <w:ilvl w:val="0"/>
                <w:numId w:val="4"/>
              </w:numPr>
              <w:suppressAutoHyphens/>
              <w:spacing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SCRITTURA</w:t>
            </w:r>
          </w:p>
        </w:tc>
        <w:tc>
          <w:tcPr>
            <w:tcW w:w="6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SCRITTURA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Poco corretta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Scorretta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 xml:space="preserve"> </w:t>
            </w:r>
            <w:r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PRODUZIONE AUTONOMA/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ADERENZA </w:t>
            </w:r>
            <w:r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jc w:val="left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</w:p>
          <w:p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MORFO-SINTATTICA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-221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>
              <w:rPr>
                <w:rFonts w:ascii="Arial" w:hAnsi="Arial" w:eastAsia="Times New Roman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Arial"/>
                <w:bCs/>
                <w:w w:val="105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lang w:eastAsia="ar-SA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Non  adeguata</w:t>
            </w: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6"/>
        <w:gridCol w:w="1911"/>
        <w:gridCol w:w="1188"/>
        <w:gridCol w:w="1364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GRAFIA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34"/>
              <w:jc w:val="center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GRAFIA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LEGGIBILE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CALCOLO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hAnsi="Arial" w:eastAsia="Calibri" w:cs="Arial"/>
                <w:b/>
                <w:lang w:eastAsia="ar-SA"/>
              </w:rPr>
            </w:pPr>
            <w:r>
              <w:rPr>
                <w:rFonts w:ascii="Arial" w:hAnsi="Arial" w:eastAsia="Calibri" w:cs="Arial"/>
                <w:b/>
                <w:lang w:eastAsia="ar-SA"/>
              </w:rPr>
              <w:t>CALCOLO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  <w:t>Difficoltà visuospaziali (es: quantificazione automatizzata)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ar-SA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  <w:lang w:eastAsia="ar-SA"/>
              </w:rPr>
              <w:t>Capacità di problem solving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parziale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</w:tbl>
    <w:p>
      <w:pPr>
        <w:pageBreakBefore/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  <w:gridCol w:w="6"/>
        <w:gridCol w:w="1701"/>
        <w:gridCol w:w="1722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ALTRE CARATTERISTICHE DEL PROCESSO DI APPRENDIMENTO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ar-SA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  <w:t>OSSERVAZIONE IN CLASSE</w:t>
            </w:r>
          </w:p>
          <w:p>
            <w:pPr>
              <w:suppressAutoHyphens/>
              <w:spacing w:before="120" w:after="120" w:line="240" w:lineRule="auto"/>
              <w:jc w:val="center"/>
              <w:rPr>
                <w:rFonts w:ascii="Arial" w:hAnsi="Arial" w:eastAsia="Calibri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ar-SA"/>
              </w:rPr>
              <w:t>(dati rilevati direttamente dagli insegnanti)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difficoltà nella strutturazione della frase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difficoltà nel reperimento lessicale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difficoltà nell’esposizione orale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 xml:space="preserve">Difficoltà nel memorizzare: 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categorizzazioni  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formule, strutture grammaticali, algoritmi (tabelline, nomi, date …) 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Comic Sans MS" w:hAnsi="Comic Sans MS" w:eastAsia="Calibri" w:cs="Arial"/>
                <w:bCs/>
                <w:w w:val="105"/>
                <w:sz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sequenze e procedure</w:t>
            </w:r>
            <w:r>
              <w:rPr>
                <w:rFonts w:ascii="Comic Sans MS" w:hAnsi="Comic Sans MS" w:eastAsia="Calibri" w:cs="Arial"/>
                <w:bCs/>
                <w:w w:val="105"/>
                <w:sz w:val="20"/>
                <w:lang w:eastAsia="ar-SA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 xml:space="preserve">attenzione visuo-spaziale 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selettiva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intensiva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 w:right="142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difficoltà di esecuzione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difficoltà di pianificazione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  <w:lang w:eastAsia="ar-SA"/>
              </w:rPr>
              <w:t>difficoltà di programmazione e progettazione</w:t>
            </w:r>
          </w:p>
          <w:p>
            <w:pPr>
              <w:widowControl w:val="0"/>
              <w:kinsoku w:val="0"/>
              <w:spacing w:after="0" w:line="240" w:lineRule="auto"/>
              <w:ind w:left="743"/>
              <w:rPr>
                <w:rFonts w:ascii="Arial" w:hAnsi="Arial" w:eastAsia="Calibri" w:cs="Arial"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0" w:hRule="atLeast"/>
          <w:jc w:val="center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  <w:t>ALTRO</w:t>
            </w:r>
          </w:p>
        </w:tc>
        <w:tc>
          <w:tcPr>
            <w:tcW w:w="5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eastAsia="ar-SA"/>
              </w:rPr>
              <w:t>ALTRO</w:t>
            </w:r>
          </w:p>
        </w:tc>
      </w:tr>
    </w:tbl>
    <w:p>
      <w:pPr>
        <w:widowControl w:val="0"/>
        <w:kinsoku w:val="0"/>
        <w:spacing w:after="324" w:line="24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rPr>
          <w:sz w:val="32"/>
          <w:szCs w:val="32"/>
        </w:rPr>
      </w:pPr>
      <w:bookmarkStart w:id="0" w:name="__RefHeading__10_1270352503"/>
      <w:bookmarkEnd w:id="0"/>
      <w:bookmarkStart w:id="1" w:name="__RefHeading__12_1270352503"/>
      <w:bookmarkEnd w:id="1"/>
    </w:p>
    <w:p>
      <w:pPr>
        <w:rPr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488"/>
        <w:gridCol w:w="71"/>
        <w:gridCol w:w="1418"/>
        <w:gridCol w:w="1417"/>
        <w:gridCol w:w="1428"/>
      </w:tblGrid>
      <w:tr>
        <w:trPr>
          <w:jc w:val="center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 xml:space="preserve">MOTIVAZIONE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hAnsi="Arial" w:eastAsia="Calibri" w:cs="Arial"/>
                <w:spacing w:val="2"/>
                <w:w w:val="11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ATTEGGIAMENTI E COMPORTAMENTI RISCONTRABILI A SCUOLA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Comic Sans MS" w:hAnsi="Comic Sans MS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STRATEGIE UTILIZZATE DALL’ALUNNO NELLO STUDIO</w:t>
            </w:r>
            <w:r>
              <w:rPr>
                <w:rFonts w:ascii="Comic Sans MS" w:hAnsi="Comic Sans MS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Altro </w:t>
            </w:r>
          </w:p>
          <w:p>
            <w:pPr>
              <w:suppressAutoHyphens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spacing w:val="2"/>
                <w:w w:val="110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ageBreakBefore/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napToGrid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Pronuncia difficoltosa</w:t>
            </w:r>
          </w:p>
          <w:p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 xml:space="preserve">Difficoltà di acquisizione degli automatismi grammaticali di base </w:t>
            </w:r>
          </w:p>
          <w:p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 xml:space="preserve">Difficoltà nella scrittura </w:t>
            </w:r>
          </w:p>
          <w:p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Difficoltà acquisizione nuovo lessico</w:t>
            </w:r>
          </w:p>
          <w:p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Notevoli differenze tra comprensione del testo scritto e orale</w:t>
            </w:r>
          </w:p>
          <w:p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Notevoli differenze tra produzione scritta e orale</w:t>
            </w:r>
          </w:p>
          <w:p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Altro</w:t>
            </w:r>
            <w:r>
              <w:rPr>
                <w:rFonts w:ascii="Arial" w:hAnsi="Arial" w:eastAsia="Times New Roman" w:cs="Arial"/>
                <w:b/>
                <w:iCs/>
                <w:w w:val="105"/>
                <w:sz w:val="20"/>
                <w:szCs w:val="24"/>
                <w:lang w:eastAsia="ar-SA"/>
              </w:rPr>
              <w:t>:</w:t>
            </w: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 xml:space="preserve"> </w:t>
            </w: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lang w:eastAsia="ar-SA"/>
              </w:rPr>
            </w:pPr>
            <w:r>
              <w:rPr>
                <w:rFonts w:ascii="Arial" w:hAnsi="Arial" w:eastAsia="Calibri" w:cs="Arial"/>
                <w:bCs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Calibri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INFORMAZIONI GENERALI FORNITE DALL’ALUNNO/STUDENTE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280" w:line="240" w:lineRule="auto"/>
              <w:rPr>
                <w:rFonts w:ascii="Arial" w:hAnsi="Arial" w:eastAsia="Calibri" w:cs="Arial"/>
                <w:bCs/>
                <w:lang w:eastAsia="ar-SA"/>
              </w:rPr>
            </w:pPr>
            <w:r>
              <w:rPr>
                <w:rFonts w:ascii="Arial" w:hAnsi="Arial" w:eastAsia="Calibri" w:cs="Arial"/>
                <w:bCs/>
                <w:lang w:eastAsia="ar-SA"/>
              </w:rPr>
              <w:t>Interessi, difficoltà, attività in cui si sente capace, punti di forza, aspettative,  richieste…</w:t>
            </w: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lang w:eastAsia="ar-SA"/>
              </w:rPr>
            </w:pPr>
            <w:r>
              <w:rPr>
                <w:rFonts w:ascii="Arial" w:hAnsi="Arial" w:eastAsia="Calibri" w:cs="Arial"/>
                <w:bCs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kinsoku w:val="0"/>
        <w:spacing w:after="0" w:line="240" w:lineRule="auto"/>
        <w:ind w:left="74"/>
        <w:rPr>
          <w:rFonts w:ascii="Arial" w:hAnsi="Arial" w:eastAsia="Times New Roman" w:cs="Arial"/>
          <w:b/>
          <w:bCs/>
          <w:w w:val="105"/>
          <w:szCs w:val="24"/>
          <w:lang w:eastAsia="ar-SA"/>
        </w:rPr>
      </w:pPr>
    </w:p>
    <w:p>
      <w:pPr>
        <w:keepNext/>
        <w:pageBreakBefore/>
        <w:numPr>
          <w:ilvl w:val="1"/>
          <w:numId w:val="0"/>
        </w:numPr>
        <w:tabs>
          <w:tab w:val="left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</w:pPr>
      <w:bookmarkStart w:id="2" w:name="__RefHeading__18_1270352503"/>
      <w:bookmarkEnd w:id="2"/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 xml:space="preserve">C. 2 PATTO EDUCATIVO </w:t>
      </w:r>
    </w:p>
    <w:p>
      <w:pPr>
        <w:suppressAutoHyphens/>
        <w:autoSpaceDE w:val="0"/>
        <w:spacing w:after="0" w:line="240" w:lineRule="auto"/>
        <w:rPr>
          <w:rFonts w:ascii="Arial" w:hAnsi="Arial" w:eastAsia="Calibri" w:cs="Arial"/>
          <w:b/>
          <w:color w:val="000000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rPr>
          <w:rFonts w:ascii="Arial" w:hAnsi="Arial" w:eastAsia="Calibri" w:cs="Arial"/>
          <w:b/>
          <w:color w:val="000000"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color w:val="000000"/>
          <w:sz w:val="24"/>
          <w:szCs w:val="24"/>
          <w:u w:val="single"/>
          <w:lang w:eastAsia="ar-SA"/>
        </w:rPr>
        <w:t>Si concorda con la famiglia e lo studente</w:t>
      </w:r>
      <w:r>
        <w:rPr>
          <w:rFonts w:ascii="Arial" w:hAnsi="Arial" w:eastAsia="Calibri" w:cs="Arial"/>
          <w:b/>
          <w:color w:val="000000"/>
          <w:sz w:val="24"/>
          <w:szCs w:val="24"/>
          <w:lang w:eastAsia="ar-SA"/>
        </w:rPr>
        <w:t>:</w:t>
      </w:r>
    </w:p>
    <w:p>
      <w:pPr>
        <w:suppressAutoHyphens/>
        <w:autoSpaceDE w:val="0"/>
        <w:spacing w:after="0" w:line="240" w:lineRule="auto"/>
        <w:rPr>
          <w:rFonts w:ascii="Comic Sans MS" w:hAnsi="Comic Sans MS" w:eastAsia="Calibri" w:cs="Arial"/>
          <w:color w:val="000000"/>
          <w:sz w:val="24"/>
          <w:szCs w:val="24"/>
          <w:lang w:eastAsia="ar-SA"/>
        </w:rPr>
      </w:pPr>
    </w:p>
    <w:p>
      <w:pPr>
        <w:suppressAutoHyphens/>
        <w:autoSpaceDE w:val="0"/>
        <w:spacing w:before="120"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ar-SA"/>
        </w:rPr>
        <w:t xml:space="preserve">  Nelle attività di studio l’allievo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: 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è seguito da un Tutor nelle discipline: ______________________________</w:t>
      </w:r>
    </w:p>
    <w:p>
      <w:pPr>
        <w:suppressAutoHyphens/>
        <w:autoSpaceDE w:val="0"/>
        <w:spacing w:before="120" w:after="0" w:line="240" w:lineRule="auto"/>
        <w:ind w:firstLine="708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con cadenza:    </w:t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>□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quotidiana 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ab/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>□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bisettimanale    </w:t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 xml:space="preserve">□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settimanale    </w:t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>□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quindicinale 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Calibri" w:cs="Arial"/>
          <w:color w:val="000000"/>
          <w:sz w:val="24"/>
          <w:szCs w:val="24"/>
          <w:lang w:eastAsia="ar-SA"/>
        </w:rPr>
      </w:pPr>
      <w:r>
        <w:rPr>
          <w:rFonts w:ascii="Arial" w:hAnsi="Arial" w:eastAsia="Calibri" w:cs="Arial"/>
          <w:color w:val="000000"/>
          <w:sz w:val="24"/>
          <w:szCs w:val="24"/>
          <w:lang w:eastAsia="ar-SA"/>
        </w:rPr>
        <w:t>è seguito da familiari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ricorre all’aiuto di  compagni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utilizza strumenti compensativi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Strumenti da utilizzare  nel lavoro a casa </w:t>
      </w: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numPr>
          <w:ilvl w:val="0"/>
          <w:numId w:val="8"/>
        </w:numPr>
        <w:suppressAutoHyphens/>
        <w:autoSpaceDE w:val="0"/>
        <w:spacing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strumenti informatici (pc, videoscrittura con correttore ortografico,…)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tecnologia di sintesi vocale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appunti scritti al pc 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registrazioni digitali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materiali multimediali (video, simulazioni…)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testi semplificati e/o ridotti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fotocopie 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schemi e mappe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Attività  scolastiche individualizzate programmate </w:t>
      </w:r>
    </w:p>
    <w:p>
      <w:pPr>
        <w:suppressAutoHyphens/>
        <w:autoSpaceDE w:val="0"/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recupero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consolidamento e/o di potenziamento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laboratorio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classi aperte (per piccoli gruppi)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curriculari all’esterno dell’ambiente scolastico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attività di carattere culturale, formativo, socializzante </w:t>
      </w:r>
    </w:p>
    <w:p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  <w:sectPr>
          <w:pgSz w:w="11906" w:h="16838"/>
          <w:pgMar w:top="1134" w:right="1134" w:bottom="709" w:left="1134" w:header="720" w:footer="261" w:gutter="0"/>
          <w:cols w:space="720" w:num="1"/>
          <w:docGrid w:linePitch="360" w:charSpace="0"/>
        </w:sect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keepNext/>
        <w:tabs>
          <w:tab w:val="left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</w:pPr>
      <w:bookmarkStart w:id="3" w:name="__RefHeading__20_1270352503"/>
      <w:bookmarkEnd w:id="3"/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  <w:t>SEZIONE D: INTERVENTI EDUCATIVI E DIDATTICI</w:t>
      </w:r>
    </w:p>
    <w:p>
      <w:pPr>
        <w:keepNext/>
        <w:numPr>
          <w:ilvl w:val="1"/>
          <w:numId w:val="0"/>
        </w:numPr>
        <w:tabs>
          <w:tab w:val="left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</w:pPr>
      <w:bookmarkStart w:id="4" w:name="__RefHeading__22_1270352503"/>
      <w:bookmarkEnd w:id="4"/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 xml:space="preserve">D.1: </w:t>
      </w:r>
      <w:r>
        <w:rPr>
          <w:rFonts w:ascii="Times New Roman" w:hAnsi="Times New Roman" w:eastAsia="Times New Roman" w:cs="Times New Roman"/>
          <w:b/>
          <w:bCs/>
          <w:i/>
          <w:iCs/>
          <w:caps/>
          <w:color w:val="548DD4"/>
          <w:sz w:val="28"/>
          <w:szCs w:val="28"/>
          <w:lang w:val="zh-CN" w:eastAsia="ar-SA"/>
        </w:rPr>
        <w:t>Strategie di personalizzazione/individualizzazione</w:t>
      </w:r>
    </w:p>
    <w:p>
      <w:pPr>
        <w:widowControl w:val="0"/>
        <w:kinsoku w:val="0"/>
        <w:spacing w:after="0" w:line="240" w:lineRule="auto"/>
        <w:ind w:left="216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240" w:lineRule="auto"/>
        <w:ind w:left="216"/>
        <w:jc w:val="center"/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  <w:t>TAB. MISURE DISPENSATIVE, STRUMENTI COMPENSATIVI, STRATEGIE DIDATTICHE</w:t>
      </w:r>
    </w:p>
    <w:p>
      <w:pPr>
        <w:widowControl w:val="0"/>
        <w:kinsoku w:val="0"/>
        <w:spacing w:after="0" w:line="240" w:lineRule="auto"/>
        <w:ind w:left="216"/>
        <w:jc w:val="center"/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  <w:t>(vedi quadro riassuntivo - sezione E)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559"/>
        <w:gridCol w:w="1843"/>
        <w:gridCol w:w="2835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STRATEGIE DIDATTICHE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INCLUSIVE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OBIETTIVI DISCIPLINARI PERSONALIZZATI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se necessari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(conoscenze/competenze)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PARAMETRI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 VALUTAZIONE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559"/>
        <w:gridCol w:w="1843"/>
        <w:gridCol w:w="2835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STRATEGIE DIDATTICHE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INCLUSIVE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OBIETTIVI DISCIPLINARI PERSONALIZZATI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se necessari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(conoscenze/competenze)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PARAMETRI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 VALUTAZIONE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bookmarkStart w:id="5" w:name="__RefHeading__24_1270352503"/>
      <w:bookmarkEnd w:id="5"/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  <w:sectPr>
          <w:footerReference r:id="rId5" w:type="default"/>
          <w:pgSz w:w="16838" w:h="11906" w:orient="landscape"/>
          <w:pgMar w:top="1134" w:right="1134" w:bottom="1134" w:left="709" w:header="720" w:footer="261" w:gutter="0"/>
          <w:cols w:space="720" w:num="1"/>
          <w:docGrid w:linePitch="360" w:charSpace="0"/>
        </w:sectPr>
      </w:pPr>
    </w:p>
    <w:p>
      <w:pPr>
        <w:keepNext/>
        <w:tabs>
          <w:tab w:val="left" w:pos="432"/>
        </w:tabs>
        <w:suppressAutoHyphens/>
        <w:spacing w:before="240" w:after="60" w:line="240" w:lineRule="auto"/>
        <w:ind w:left="432" w:hanging="432"/>
        <w:outlineLvl w:val="0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</w:pPr>
      <w:bookmarkStart w:id="6" w:name="__RefHeading__26_1270352503"/>
      <w:bookmarkEnd w:id="6"/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  <w:t xml:space="preserve">SEZIONE E: Quadro riassuntivo degli strumenti compensativi e delle misure dispensative -  parametri e criteri per la verifica/valutazione </w:t>
      </w:r>
    </w:p>
    <w:p>
      <w:pPr>
        <w:widowControl w:val="0"/>
        <w:kinsoku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lang w:eastAsia="ar-SA"/>
              </w:rPr>
              <w:t>MISURE DISPENSATIVE</w:t>
            </w:r>
            <w:r>
              <w:rPr>
                <w:rFonts w:ascii="Arial" w:hAnsi="Arial" w:eastAsia="Times New Roman" w:cs="Arial"/>
                <w:b/>
                <w:bCs/>
                <w:vertAlign w:val="superscript"/>
                <w:lang w:eastAsia="ar-SA"/>
              </w:rPr>
              <w:footnoteReference w:id="0"/>
            </w:r>
            <w:r>
              <w:rPr>
                <w:rFonts w:ascii="Arial" w:hAnsi="Arial" w:eastAsia="Times New Roman" w:cs="Arial"/>
                <w:b/>
                <w:bCs/>
                <w:lang w:eastAsia="ar-SA"/>
              </w:rPr>
              <w:t xml:space="preserve"> (legge 170/10 e linee guida 12/07/11)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ar-SA"/>
              </w:rPr>
              <w:t>E INTERVENTI DI INDIVIDUALIZZAZIONE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Dispensa dalla lettura ad alta voce in classe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dall’uso del corsivo e dello stampato minuscolo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Dispensa dalla scrittura sotto dettatura di testi e/o appunti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 ricopiare testi o espressioni matematiche dalla lavagna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dall’utilizzo di tempi standard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Riduzione delle consegne senza modificare gli obiettivi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dalla sovrapposizione di compiti e interrogazioni di più  materie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Accordo sui tempi e sulle modalità delle interrogazioni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Valutazione dei procedimenti e non dei calcoli nella risoluzione dei problemi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Valutazione del contenuto e non degli errori ortografici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Altro</w:t>
            </w:r>
          </w:p>
        </w:tc>
      </w:tr>
    </w:tbl>
    <w:p>
      <w:pPr>
        <w:widowControl w:val="0"/>
        <w:kinsoku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rPr>
          <w:rFonts w:ascii="Arial" w:hAnsi="Arial" w:eastAsia="Calibri" w:cs="Arial"/>
          <w:b/>
          <w:bCs/>
          <w:color w:val="000000"/>
          <w:w w:val="105"/>
          <w:szCs w:val="24"/>
          <w:lang w:eastAsia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lang w:eastAsia="ar-SA"/>
              </w:rPr>
              <w:t xml:space="preserve">STRUMENTI COMPENSATIVI </w:t>
            </w:r>
          </w:p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lang w:eastAsia="ar-SA"/>
              </w:rPr>
              <w:t>(legge 170/10 e linee guida 12/07/11)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computer e tablet (possibilmente con stampante)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risorse audio (file audio digitali, audiolibri…).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del registratore digitale o di altri strumenti di registrazione per uso personale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dizionari digitali (cd rom, risorse </w:t>
            </w:r>
            <w:r>
              <w:rPr>
                <w:rFonts w:ascii="Arial" w:hAnsi="Arial" w:eastAsia="Times New Roman" w:cs="Arial"/>
                <w:i/>
                <w:lang w:eastAsia="ar-SA"/>
              </w:rPr>
              <w:t>on line</w:t>
            </w:r>
            <w:r>
              <w:rPr>
                <w:rFonts w:ascii="Arial" w:hAnsi="Arial" w:eastAsia="Times New Roman" w:cs="Arial"/>
                <w:lang w:eastAsia="ar-SA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software didattici e compensativi (</w:t>
            </w:r>
            <w:r>
              <w:rPr>
                <w:rFonts w:ascii="Arial" w:hAnsi="Arial" w:eastAsia="Times New Roman" w:cs="Arial"/>
                <w:i/>
                <w:lang w:eastAsia="ar-SA"/>
              </w:rPr>
              <w:t>free</w:t>
            </w:r>
            <w:r>
              <w:rPr>
                <w:rFonts w:ascii="Arial" w:hAnsi="Arial" w:eastAsia="Times New Roman" w:cs="Arial"/>
                <w:lang w:eastAsia="ar-SA"/>
              </w:rPr>
              <w:t xml:space="preserve"> e/o commerciali)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Altro_______________________________________________________________________</w:t>
            </w:r>
          </w:p>
        </w:tc>
      </w:tr>
    </w:tbl>
    <w:p>
      <w:pPr>
        <w:widowControl w:val="0"/>
        <w:kinsoku w:val="0"/>
        <w:spacing w:after="0" w:line="240" w:lineRule="auto"/>
        <w:ind w:left="74"/>
        <w:rPr>
          <w:rFonts w:ascii="Arial" w:hAnsi="Arial" w:eastAsia="Times New Roman" w:cs="Arial"/>
          <w:b/>
          <w:bCs/>
          <w:w w:val="105"/>
          <w:lang w:eastAsia="ar-SA"/>
        </w:rPr>
      </w:pPr>
    </w:p>
    <w:p>
      <w:pPr>
        <w:suppressAutoHyphens/>
        <w:autoSpaceDE w:val="0"/>
        <w:spacing w:after="0" w:line="240" w:lineRule="auto"/>
        <w:rPr>
          <w:rFonts w:ascii="Arial" w:hAnsi="Arial" w:eastAsia="Times New Roman" w:cs="Arial"/>
          <w:b/>
          <w:bCs/>
          <w:i/>
          <w:iCs/>
          <w:sz w:val="18"/>
          <w:szCs w:val="18"/>
          <w:lang w:eastAsia="ar-SA"/>
        </w:rPr>
      </w:pPr>
      <w:r>
        <w:rPr>
          <w:rFonts w:ascii="Arial" w:hAnsi="Arial" w:eastAsia="Times New Roman" w:cs="Arial"/>
          <w:b/>
          <w:bCs/>
          <w:i/>
          <w:iCs/>
          <w:sz w:val="18"/>
          <w:szCs w:val="18"/>
          <w:lang w:eastAsia="ar-SA"/>
        </w:rPr>
        <w:t xml:space="preserve">NB: </w:t>
      </w:r>
    </w:p>
    <w:p>
      <w:pPr>
        <w:suppressAutoHyphens/>
        <w:autoSpaceDE w:val="0"/>
        <w:spacing w:after="0" w:line="240" w:lineRule="auto"/>
        <w:rPr>
          <w:rFonts w:ascii="Arial" w:hAnsi="Arial" w:eastAsia="Times New Roman" w:cs="Arial"/>
          <w:i/>
          <w:iCs/>
          <w:sz w:val="18"/>
          <w:szCs w:val="18"/>
          <w:lang w:eastAsia="ar-SA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In caso di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esame di stato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, gli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strumenti adottati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 dovranno essere indicati nella 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riunione preliminare per l’esame conclusivo del primo ciclo e nel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documento del 15 maggio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 della scuola secondaria di II grado (DPR 323/1998; DM 5669 del 12/07/2011; artt 6-18 OM. n. 13 del 2013)  in cui il Consiglio di Classe dovrà indicare modalità, tempi e sistema valutativo previsti-VEDI P. 19 </w:t>
      </w:r>
    </w:p>
    <w:p>
      <w:pPr>
        <w:widowControl w:val="0"/>
        <w:kinsoku w:val="0"/>
        <w:spacing w:after="0" w:line="240" w:lineRule="auto"/>
        <w:ind w:left="74"/>
        <w:rPr>
          <w:rFonts w:ascii="Arial" w:hAnsi="Arial" w:eastAsia="Times New Roman" w:cs="Arial"/>
          <w:b/>
          <w:bCs/>
          <w:w w:val="105"/>
          <w:szCs w:val="24"/>
          <w:lang w:eastAsia="ar-SA"/>
        </w:rPr>
      </w:pPr>
    </w:p>
    <w:tbl>
      <w:tblPr>
        <w:tblStyle w:val="3"/>
        <w:tblW w:w="10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7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w w:val="105"/>
                <w:sz w:val="20"/>
                <w:szCs w:val="20"/>
                <w:lang w:eastAsia="ar-SA"/>
              </w:rPr>
              <w:t>PROPOSTE DI ADEGUAMENTI-ARRICCHIMENTI  DELLA DIDATTICA “PER LA CLASSE” IN RELAZIONE AGLI STRUMENTI/STRATEGIE INTRODOTTI PER L’ALLIEVO CON BES</w:t>
            </w: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 xml:space="preserve"> </w:t>
            </w:r>
            <w:r>
              <w:rPr>
                <w:rFonts w:ascii="Arial" w:hAnsi="Arial" w:eastAsia="Calibri" w:cs="Arial"/>
                <w:b/>
                <w:bCs/>
                <w:w w:val="105"/>
                <w:vertAlign w:val="superscript"/>
                <w:lang w:eastAsia="ar-SA"/>
              </w:rPr>
              <w:footnoteReference w:id="1"/>
            </w: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  <w:lang w:eastAsia="ar-SA"/>
              </w:rPr>
              <w:t>Strumenti/strategie di potenziamento-compensazione  scelti per l’allievo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Proposte di modifiche per la classe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8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</w:tbl>
    <w:p>
      <w:pPr>
        <w:keepNext/>
        <w:tabs>
          <w:tab w:val="left" w:pos="432"/>
        </w:tabs>
        <w:suppressAutoHyphens/>
        <w:spacing w:before="240" w:after="6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</w:pPr>
      <w:bookmarkStart w:id="7" w:name="__RefHeading__28_1270352503"/>
      <w:bookmarkEnd w:id="7"/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eastAsia="ar-SA"/>
        </w:rPr>
        <w:t>I</w:t>
      </w:r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  <w:t xml:space="preserve">NDICAZIONI  GENERALI PER LA VERIFICA/VALUTAZIONE  </w:t>
      </w:r>
    </w:p>
    <w:p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Valutare per formare (per orientare il processo di insegnamento-apprendimento)</w:t>
      </w:r>
    </w:p>
    <w:p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Valorizzare il processo di apprendimento dell’allievo e non valutare solo il prodotto/risultato</w:t>
      </w:r>
    </w:p>
    <w:p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Predisporre verifiche scalari</w:t>
      </w:r>
    </w:p>
    <w:p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Programmare e concordare con l’alunno le verifiche</w:t>
      </w:r>
    </w:p>
    <w:p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Prevedere verifiche orali a compensazione di quelle scritte (soprattutto per la lingua straniera) ove necessario</w:t>
      </w:r>
    </w:p>
    <w:p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Far usare strumenti e mediatori didattici nelle prove sia scritte sia orali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Favorire un clima di classe sereno e tranquillo, anche dal punto di vista dell’ambiente fisico (rumori, luci…)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Rassicurare sulle conseguenze delle valutazioni</w:t>
      </w:r>
    </w:p>
    <w:p>
      <w:pPr>
        <w:spacing w:before="120" w:after="0" w:line="240" w:lineRule="auto"/>
        <w:jc w:val="both"/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</w:pPr>
    </w:p>
    <w:p>
      <w:pPr>
        <w:spacing w:before="120" w:after="0" w:line="240" w:lineRule="auto"/>
        <w:jc w:val="both"/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  <w:t>PROVE SCRITTE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Predisporre verifiche scritte accessibili, brevi, strutturate, scalari 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Facilitare la decodifica della consegna e del testo</w:t>
      </w:r>
    </w:p>
    <w:p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Valutare tenendo conto maggiormente del contenuto che della forma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Introdurre prove informatizzate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Programmare tempi più lunghi per l’esecuzione delle prove</w:t>
      </w:r>
    </w:p>
    <w:p>
      <w:pPr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before="120" w:after="0" w:line="240" w:lineRule="auto"/>
        <w:jc w:val="both"/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  <w:t>PROVE ORALI</w:t>
      </w:r>
    </w:p>
    <w:p>
      <w:pPr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Gestione dei tempi nelle verifiche orali</w:t>
      </w:r>
    </w:p>
    <w:p>
      <w:pPr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Valorizzazione del contenuto nell’esposizione orale, tenendo conto di eventuali difficoltà espositive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color w:val="548DD4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color w:val="548DD4"/>
          <w:sz w:val="28"/>
          <w:szCs w:val="28"/>
          <w:lang w:eastAsia="ar-SA"/>
        </w:rPr>
      </w:pPr>
      <w:r>
        <w:rPr>
          <w:rFonts w:ascii="Arial" w:hAnsi="Arial" w:eastAsia="Times New Roman" w:cs="Arial"/>
          <w:b/>
          <w:color w:val="548DD4"/>
          <w:sz w:val="28"/>
          <w:szCs w:val="28"/>
          <w:lang w:eastAsia="ar-SA"/>
        </w:rPr>
        <w:t>IMPIANTO VALUTATIVO PERSONALIZZATO</w:t>
      </w:r>
      <w:r>
        <w:rPr>
          <w:rFonts w:ascii="Arial" w:hAnsi="Arial" w:eastAsia="Times New Roman" w:cs="Arial"/>
          <w:color w:val="548DD4"/>
          <w:sz w:val="28"/>
          <w:szCs w:val="28"/>
          <w:lang w:eastAsia="ar-SA"/>
        </w:rPr>
        <w:t xml:space="preserve"> </w:t>
      </w:r>
    </w:p>
    <w:p>
      <w:pPr>
        <w:suppressAutoHyphens/>
        <w:spacing w:after="0" w:line="240" w:lineRule="auto"/>
        <w:rPr>
          <w:rFonts w:ascii="Arial" w:hAnsi="Arial" w:eastAsia="Times New Roman" w:cs="Arial"/>
          <w:color w:val="548DD4"/>
          <w:sz w:val="28"/>
          <w:szCs w:val="28"/>
          <w:lang w:eastAsia="ar-SA"/>
        </w:rPr>
      </w:pPr>
      <w:r>
        <w:rPr>
          <w:rFonts w:ascii="Arial" w:hAnsi="Arial" w:eastAsia="Times New Roman" w:cs="Arial"/>
          <w:color w:val="548DD4"/>
          <w:sz w:val="28"/>
          <w:szCs w:val="28"/>
          <w:lang w:eastAsia="ar-SA"/>
        </w:rPr>
        <w:t xml:space="preserve">(anche per gli </w:t>
      </w:r>
      <w:r>
        <w:rPr>
          <w:rFonts w:ascii="Arial" w:hAnsi="Arial" w:eastAsia="Times New Roman" w:cs="Arial"/>
          <w:b/>
          <w:color w:val="548DD4"/>
          <w:sz w:val="28"/>
          <w:szCs w:val="28"/>
          <w:lang w:eastAsia="ar-SA"/>
        </w:rPr>
        <w:t>esami conclusivi dei cicli</w:t>
      </w:r>
      <w:r>
        <w:rPr>
          <w:rFonts w:ascii="Arial" w:hAnsi="Arial" w:eastAsia="Times New Roman" w:cs="Arial"/>
          <w:color w:val="548DD4"/>
          <w:sz w:val="28"/>
          <w:szCs w:val="28"/>
          <w:lang w:eastAsia="ar-SA"/>
        </w:rPr>
        <w:t>)</w:t>
      </w:r>
    </w:p>
    <w:p>
      <w:pPr>
        <w:suppressAutoHyphens/>
        <w:spacing w:after="0" w:line="240" w:lineRule="auto"/>
        <w:ind w:left="36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679"/>
        <w:gridCol w:w="1788"/>
        <w:gridCol w:w="1611"/>
        <w:gridCol w:w="1605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Misure dispensative</w:t>
            </w: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Strumenti compensativi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Tempi aggiuntivi</w:t>
            </w: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Altro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Bdr>
          <w:bottom w:val="single" w:color="000000" w:sz="8" w:space="2"/>
        </w:pBdr>
        <w:suppressAutoHyphens/>
        <w:spacing w:after="200" w:line="240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>
      <w:pPr>
        <w:pBdr>
          <w:bottom w:val="single" w:color="000000" w:sz="8" w:space="2"/>
        </w:pBdr>
        <w:suppressAutoHyphens/>
        <w:spacing w:after="200" w:line="240" w:lineRule="auto"/>
        <w:rPr>
          <w:rFonts w:ascii="Arial" w:hAnsi="Arial" w:eastAsia="Calibri" w:cs="Arial"/>
          <w:i/>
          <w:sz w:val="24"/>
          <w:szCs w:val="24"/>
          <w:lang w:eastAsia="ar-SA"/>
        </w:rPr>
      </w:pPr>
    </w:p>
    <w:p>
      <w:pPr>
        <w:suppressAutoHyphens/>
        <w:spacing w:after="200" w:line="276" w:lineRule="auto"/>
        <w:jc w:val="both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FIRMA DEI DOCENTI</w:t>
      </w:r>
    </w:p>
    <w:tbl>
      <w:tblPr>
        <w:tblStyle w:val="3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eastAsia="Times New Roman" w:cs="Arial"/>
                <w:sz w:val="26"/>
                <w:szCs w:val="26"/>
                <w:lang w:eastAsia="ar-SA"/>
              </w:rPr>
            </w:pPr>
            <w:r>
              <w:rPr>
                <w:rFonts w:ascii="Arial" w:hAnsi="Arial" w:eastAsia="Times New Roman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eastAsia="Times New Roman" w:cs="Arial"/>
                <w:sz w:val="26"/>
                <w:szCs w:val="26"/>
                <w:lang w:eastAsia="ar-SA"/>
              </w:rPr>
            </w:pPr>
            <w:r>
              <w:rPr>
                <w:rFonts w:ascii="Arial" w:hAnsi="Arial" w:eastAsia="Times New Roman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eastAsia="Times New Roman" w:cs="Arial"/>
                <w:sz w:val="26"/>
                <w:szCs w:val="26"/>
                <w:lang w:eastAsia="ar-SA"/>
              </w:rPr>
            </w:pPr>
            <w:r>
              <w:rPr>
                <w:rFonts w:ascii="Arial" w:hAnsi="Arial" w:eastAsia="Times New Roman" w:cs="Arial"/>
                <w:sz w:val="26"/>
                <w:szCs w:val="26"/>
                <w:lang w:eastAsia="ar-SA"/>
              </w:rPr>
              <w:t>FIRMA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</w:tbl>
    <w:p>
      <w:pPr>
        <w:suppressAutoHyphens/>
        <w:spacing w:after="200" w:line="276" w:lineRule="auto"/>
        <w:rPr>
          <w:rFonts w:ascii="Arial" w:hAnsi="Arial" w:eastAsia="Calibri" w:cs="Arial"/>
          <w:lang w:eastAsia="ar-SA"/>
        </w:rPr>
      </w:pPr>
    </w:p>
    <w:p>
      <w:pPr>
        <w:suppressAutoHyphens/>
        <w:spacing w:after="200" w:line="276" w:lineRule="auto"/>
        <w:jc w:val="both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FIRMA DEI GENITORI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___________________________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___________________________</w:t>
      </w:r>
    </w:p>
    <w:p>
      <w:pPr>
        <w:suppressAutoHyphens/>
        <w:spacing w:after="200" w:line="276" w:lineRule="auto"/>
        <w:rPr>
          <w:rFonts w:ascii="Arial" w:hAnsi="Arial" w:eastAsia="Calibri" w:cs="Arial"/>
          <w:sz w:val="26"/>
          <w:szCs w:val="26"/>
          <w:lang w:eastAsia="ar-SA"/>
        </w:rPr>
      </w:pPr>
    </w:p>
    <w:p>
      <w:pPr>
        <w:suppressAutoHyphens/>
        <w:spacing w:after="200" w:line="276" w:lineRule="auto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FIRMA DELL’ALLIEVO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___________________________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__________________, lì ___________</w:t>
      </w:r>
    </w:p>
    <w:p>
      <w:pPr>
        <w:suppressAutoHyphens/>
        <w:spacing w:after="200" w:line="216" w:lineRule="auto"/>
        <w:ind w:left="4956" w:firstLine="708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IL DIRIGENTE SCOLASTICO</w:t>
      </w:r>
      <w:r>
        <w:rPr>
          <w:rFonts w:ascii="Arial" w:hAnsi="Arial" w:eastAsia="Calibri" w:cs="Arial"/>
          <w:b/>
          <w:sz w:val="24"/>
          <w:szCs w:val="24"/>
          <w:lang w:eastAsia="ar-SA"/>
        </w:rPr>
        <w:tab/>
      </w:r>
    </w:p>
    <w:p>
      <w:pPr>
        <w:rPr>
          <w:sz w:val="32"/>
          <w:szCs w:val="32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 xml:space="preserve">_______________________________ 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>
      <w:pPr>
        <w:pStyle w:val="5"/>
        <w:rPr>
          <w:lang w:val="it-IT"/>
        </w:rPr>
      </w:pPr>
      <w:r>
        <w:rPr>
          <w:rStyle w:val="7"/>
          <w:rFonts w:ascii="Arial" w:hAnsi="Arial"/>
        </w:rPr>
        <w:footnoteRef/>
      </w:r>
      <w:r>
        <w:tab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1">
    <w:p>
      <w:pPr>
        <w:pStyle w:val="5"/>
        <w:rPr>
          <w:lang w:val="it-IT"/>
        </w:rPr>
      </w:pPr>
      <w:r>
        <w:rPr>
          <w:rStyle w:val="7"/>
          <w:rFonts w:ascii="Arial" w:hAnsi="Arial"/>
        </w:rPr>
        <w:footnoteRef/>
      </w:r>
      <w:r>
        <w:tab/>
      </w:r>
      <w:r>
        <w:t xml:space="preserve"> </w:t>
      </w:r>
      <w:r>
        <w:rPr>
          <w:lang w:val="it-IT"/>
        </w:rPr>
        <w:t xml:space="preserve">Si ricorda che </w:t>
      </w:r>
      <w:r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>
        <w:rPr>
          <w:b/>
          <w:lang w:val="it-IT"/>
        </w:rPr>
        <w:t xml:space="preserve">un’ occasione di  arricchimento e differenziazione della didattica a favore di  tutti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lang w:val="it-IT"/>
        </w:rPr>
        <w:t>i miglioramenti della didattica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"/>
      <w:lvlJc w:val="left"/>
      <w:pPr>
        <w:tabs>
          <w:tab w:val="left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bullet"/>
      <w:lvlText w:val=""/>
      <w:lvlJc w:val="left"/>
      <w:pPr>
        <w:tabs>
          <w:tab w:val="left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>
    <w:nsid w:val="00000005"/>
    <w:multiLevelType w:val="singleLevel"/>
    <w:tmpl w:val="00000005"/>
    <w:lvl w:ilvl="0" w:tentative="0">
      <w:start w:val="1"/>
      <w:numFmt w:val="bullet"/>
      <w:lvlText w:val="□"/>
      <w:lvlJc w:val="left"/>
      <w:pPr>
        <w:tabs>
          <w:tab w:val="left" w:pos="0"/>
        </w:tabs>
        <w:ind w:left="754" w:hanging="360"/>
      </w:pPr>
      <w:rPr>
        <w:rFonts w:ascii="Arial" w:hAnsi="Arial"/>
      </w:rPr>
    </w:lvl>
  </w:abstractNum>
  <w:abstractNum w:abstractNumId="4">
    <w:nsid w:val="00000006"/>
    <w:multiLevelType w:val="singleLevel"/>
    <w:tmpl w:val="00000006"/>
    <w:lvl w:ilvl="0" w:tentative="0">
      <w:start w:val="1"/>
      <w:numFmt w:val="bullet"/>
      <w:lvlText w:val=""/>
      <w:lvlJc w:val="left"/>
      <w:pPr>
        <w:tabs>
          <w:tab w:val="left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5">
    <w:nsid w:val="00000008"/>
    <w:multiLevelType w:val="singleLevel"/>
    <w:tmpl w:val="00000008"/>
    <w:lvl w:ilvl="0" w:tentative="0">
      <w:start w:val="1"/>
      <w:numFmt w:val="bullet"/>
      <w:lvlText w:val=""/>
      <w:lvlJc w:val="left"/>
      <w:pPr>
        <w:tabs>
          <w:tab w:val="left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6">
    <w:nsid w:val="00000009"/>
    <w:multiLevelType w:val="singleLevel"/>
    <w:tmpl w:val="00000009"/>
    <w:lvl w:ilvl="0" w:tentative="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lvl w:ilvl="0" w:tentative="0">
      <w:start w:val="1"/>
      <w:numFmt w:val="decimal"/>
      <w:lvlText w:val="%1)"/>
      <w:lvlJc w:val="left"/>
      <w:pPr>
        <w:tabs>
          <w:tab w:val="left" w:pos="0"/>
        </w:tabs>
        <w:ind w:left="644" w:hanging="360"/>
      </w:pPr>
      <w:rPr>
        <w:b/>
      </w:rPr>
    </w:lvl>
  </w:abstractNum>
  <w:abstractNum w:abstractNumId="8">
    <w:nsid w:val="0000000B"/>
    <w:multiLevelType w:val="singleLevel"/>
    <w:tmpl w:val="0000000B"/>
    <w:lvl w:ilvl="0" w:tentative="0">
      <w:start w:val="1"/>
      <w:numFmt w:val="decimal"/>
      <w:lvlText w:val="D%1."/>
      <w:lvlJc w:val="left"/>
      <w:pPr>
        <w:tabs>
          <w:tab w:val="left" w:pos="0"/>
        </w:tabs>
        <w:ind w:left="720" w:hanging="360"/>
      </w:pPr>
    </w:lvl>
  </w:abstractNum>
  <w:abstractNum w:abstractNumId="9">
    <w:nsid w:val="0000000E"/>
    <w:multiLevelType w:val="singleLevel"/>
    <w:tmpl w:val="0000000E"/>
    <w:lvl w:ilvl="0" w:tentative="0">
      <w:start w:val="1"/>
      <w:numFmt w:val="decimal"/>
      <w:lvlText w:val="C%1."/>
      <w:lvlJc w:val="left"/>
      <w:pPr>
        <w:tabs>
          <w:tab w:val="left" w:pos="0"/>
        </w:tabs>
        <w:ind w:left="502" w:hanging="360"/>
      </w:pPr>
    </w:lvl>
  </w:abstractNum>
  <w:abstractNum w:abstractNumId="10">
    <w:nsid w:val="0000000F"/>
    <w:multiLevelType w:val="singleLevel"/>
    <w:tmpl w:val="0000000F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cs="Courier New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8"/>
    <w:rsid w:val="000E4DCB"/>
    <w:rsid w:val="00244D38"/>
    <w:rsid w:val="0039381E"/>
    <w:rsid w:val="00460D98"/>
    <w:rsid w:val="005B6C3D"/>
    <w:rsid w:val="00622C13"/>
    <w:rsid w:val="00943927"/>
    <w:rsid w:val="009537EB"/>
    <w:rsid w:val="0099132D"/>
    <w:rsid w:val="00AB087B"/>
    <w:rsid w:val="00B76A19"/>
    <w:rsid w:val="00EA3DE7"/>
    <w:rsid w:val="00EA7329"/>
    <w:rsid w:val="00F32461"/>
    <w:rsid w:val="0F465485"/>
    <w:rsid w:val="1F31128E"/>
    <w:rsid w:val="22245077"/>
    <w:rsid w:val="24C52C3F"/>
    <w:rsid w:val="3D7B7613"/>
    <w:rsid w:val="721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ar-SA"/>
    </w:rPr>
  </w:style>
  <w:style w:type="paragraph" w:styleId="5">
    <w:name w:val="footnote text"/>
    <w:basedOn w:val="1"/>
    <w:link w:val="9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ar-SA"/>
    </w:rPr>
  </w:style>
  <w:style w:type="paragraph" w:styleId="6">
    <w:name w:val="Normal (Web)"/>
    <w:unhideWhenUsed/>
    <w:uiPriority w:val="99"/>
    <w:pPr>
      <w:bidi w:val="0"/>
      <w:spacing w:before="10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Carattere della nota"/>
    <w:qFormat/>
    <w:uiPriority w:val="0"/>
    <w:rPr>
      <w:rFonts w:cs="Times New Roman"/>
      <w:vertAlign w:val="superscript"/>
    </w:rPr>
  </w:style>
  <w:style w:type="character" w:customStyle="1" w:styleId="8">
    <w:name w:val="Piè di pagina Carattere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val="zh-CN" w:eastAsia="ar-SA"/>
    </w:rPr>
  </w:style>
  <w:style w:type="character" w:customStyle="1" w:styleId="9">
    <w:name w:val="Testo nota a piè di pagina Carattere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val="zh-CN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3443</Words>
  <Characters>19631</Characters>
  <Lines>163</Lines>
  <Paragraphs>46</Paragraphs>
  <TotalTime>4</TotalTime>
  <ScaleCrop>false</ScaleCrop>
  <LinksUpToDate>false</LinksUpToDate>
  <CharactersWithSpaces>23028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2023-09-12T20:14:00Z</dcterms:created>
  <dc:creator>LENOVO</dc:creator>
  <cp:lastModifiedBy>michela tornese</cp:lastModifiedBy>
  <dcterms:modified xsi:type="dcterms:W3CDTF">2024-10-24T07:17:07Z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360BFB1CD94A4785BF0F7269C5E69B45_13</vt:lpwstr>
  </property>
</Properties>
</file>